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881755" w14:textId="77777777" w:rsidR="00165C7F" w:rsidRPr="006178D4" w:rsidRDefault="00165C7F" w:rsidP="00277904">
      <w:pPr>
        <w:spacing w:before="0" w:after="0"/>
        <w:jc w:val="center"/>
        <w:rPr>
          <w:rFonts w:ascii="Times New Roman" w:hAnsi="Times New Roman" w:cs="Times New Roman"/>
          <w:b/>
          <w:color w:val="323E4F" w:themeColor="text2" w:themeShade="BF"/>
          <w:szCs w:val="28"/>
        </w:rPr>
      </w:pPr>
      <w:r w:rsidRPr="006178D4">
        <w:rPr>
          <w:rFonts w:ascii="Times New Roman" w:hAnsi="Times New Roman" w:cs="Times New Roman"/>
          <w:b/>
          <w:bCs/>
          <w:i/>
          <w:iCs/>
          <w:color w:val="323E4F" w:themeColor="text2" w:themeShade="BF"/>
          <w:szCs w:val="28"/>
        </w:rPr>
        <w:t xml:space="preserve">Realizacje Inwestycji Budowlanych i Drogowych </w:t>
      </w:r>
    </w:p>
    <w:p w14:paraId="54F3FB88" w14:textId="77777777" w:rsidR="00165C7F" w:rsidRPr="006178D4" w:rsidRDefault="00165C7F" w:rsidP="00165C7F">
      <w:pPr>
        <w:spacing w:after="0"/>
        <w:jc w:val="center"/>
        <w:rPr>
          <w:rFonts w:ascii="Times New Roman" w:hAnsi="Times New Roman" w:cs="Times New Roman"/>
          <w:b/>
          <w:color w:val="323E4F" w:themeColor="text2" w:themeShade="BF"/>
          <w:sz w:val="32"/>
          <w:szCs w:val="32"/>
        </w:rPr>
      </w:pPr>
      <w:r w:rsidRPr="006178D4">
        <w:rPr>
          <w:rFonts w:ascii="Times New Roman" w:hAnsi="Times New Roman" w:cs="Times New Roman"/>
          <w:b/>
          <w:color w:val="323E4F" w:themeColor="text2" w:themeShade="BF"/>
          <w:sz w:val="32"/>
          <w:szCs w:val="32"/>
        </w:rPr>
        <w:t>Damian Ogłoziński</w:t>
      </w:r>
    </w:p>
    <w:p w14:paraId="2F058093" w14:textId="77777777" w:rsidR="00165C7F" w:rsidRPr="006178D4" w:rsidRDefault="00165C7F" w:rsidP="00165C7F">
      <w:pPr>
        <w:pStyle w:val="Nagwek"/>
        <w:jc w:val="center"/>
        <w:rPr>
          <w:rFonts w:ascii="Times New Roman" w:hAnsi="Times New Roman" w:cs="Times New Roman"/>
        </w:rPr>
      </w:pPr>
      <w:r w:rsidRPr="006178D4">
        <w:rPr>
          <w:rFonts w:ascii="Times New Roman" w:hAnsi="Times New Roman" w:cs="Times New Roman"/>
          <w:color w:val="323E4F" w:themeColor="text2" w:themeShade="BF"/>
        </w:rPr>
        <w:t>97-300 Piotrków Trybunalski, ul. Kołłątaja 6/65</w:t>
      </w:r>
    </w:p>
    <w:p w14:paraId="7424DE9F" w14:textId="774466ED" w:rsidR="00165C7F" w:rsidRPr="006178D4" w:rsidRDefault="00165C7F" w:rsidP="00165C7F">
      <w:pPr>
        <w:pStyle w:val="Nagwek"/>
        <w:rPr>
          <w:rFonts w:ascii="Times New Roman" w:hAnsi="Times New Roman" w:cs="Times New Roman"/>
          <w:sz w:val="24"/>
          <w:szCs w:val="24"/>
        </w:rPr>
      </w:pPr>
      <w:r w:rsidRPr="006178D4">
        <w:rPr>
          <w:rFonts w:ascii="Times New Roman" w:hAnsi="Times New Roman" w:cs="Times New Roman"/>
        </w:rPr>
        <w:t>NIP 771-284-14-26</w:t>
      </w:r>
      <w:r w:rsidRPr="006178D4">
        <w:rPr>
          <w:rFonts w:ascii="Times New Roman" w:hAnsi="Times New Roman" w:cs="Times New Roman"/>
        </w:rPr>
        <w:tab/>
        <w:t>tel. 796-555-164</w:t>
      </w:r>
      <w:r w:rsidRPr="006178D4">
        <w:rPr>
          <w:rFonts w:ascii="Times New Roman" w:hAnsi="Times New Roman" w:cs="Times New Roman"/>
        </w:rPr>
        <w:tab/>
        <w:t>e-mail: biuroribid@gmail.com</w:t>
      </w:r>
    </w:p>
    <w:p w14:paraId="00DB9B2E" w14:textId="6B5229C4" w:rsidR="00277904" w:rsidRPr="00A2309F" w:rsidRDefault="00165C7F" w:rsidP="00A2309F">
      <w:pPr>
        <w:ind w:left="360"/>
        <w:jc w:val="right"/>
        <w:rPr>
          <w:rFonts w:ascii="Times New Roman" w:hAnsi="Times New Roman" w:cs="Times New Roman"/>
          <w:sz w:val="24"/>
          <w:szCs w:val="24"/>
        </w:rPr>
      </w:pPr>
      <w:r w:rsidRPr="006178D4"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671B5D3" wp14:editId="43592A6E">
                <wp:simplePos x="0" y="0"/>
                <wp:positionH relativeFrom="margin">
                  <wp:posOffset>0</wp:posOffset>
                </wp:positionH>
                <wp:positionV relativeFrom="paragraph">
                  <wp:posOffset>-635</wp:posOffset>
                </wp:positionV>
                <wp:extent cx="5764696" cy="8283"/>
                <wp:effectExtent l="0" t="0" r="26670" b="29845"/>
                <wp:wrapNone/>
                <wp:docPr id="2" name="Łącznik prosty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64696" cy="8283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du="http://schemas.microsoft.com/office/word/2023/wordml/word16du" xmlns:w16sdtfl="http://schemas.microsoft.com/office/word/2024/wordml/sdtformatlock">
            <w:pict>
              <v:line w14:anchorId="0568640B" id="Łącznik prosty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0,-.05pt" to="453.9pt,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" strokecolor="black [3200]" strokeweight=".5pt">
                <v:stroke joinstyle="miter"/>
                <w10:wrap anchorx="margin"/>
              </v:line>
            </w:pict>
          </mc:Fallback>
        </mc:AlternateContent>
      </w:r>
    </w:p>
    <w:p w14:paraId="63DC7CF9" w14:textId="5F9AC085" w:rsidR="005F4B57" w:rsidRPr="006178D4" w:rsidRDefault="005F4B57" w:rsidP="005F4B57">
      <w:pPr>
        <w:ind w:left="360"/>
        <w:jc w:val="center"/>
        <w:rPr>
          <w:rFonts w:ascii="Times New Roman" w:hAnsi="Times New Roman" w:cs="Times New Roman"/>
          <w:b/>
          <w:bCs/>
          <w:sz w:val="32"/>
          <w:szCs w:val="32"/>
        </w:rPr>
      </w:pPr>
      <w:r w:rsidRPr="006178D4">
        <w:rPr>
          <w:rFonts w:ascii="Times New Roman" w:hAnsi="Times New Roman" w:cs="Times New Roman"/>
          <w:b/>
          <w:bCs/>
          <w:sz w:val="32"/>
          <w:szCs w:val="32"/>
        </w:rPr>
        <w:t>P</w:t>
      </w:r>
      <w:r w:rsidR="00470DAA" w:rsidRPr="006178D4">
        <w:rPr>
          <w:rFonts w:ascii="Times New Roman" w:hAnsi="Times New Roman" w:cs="Times New Roman"/>
          <w:b/>
          <w:bCs/>
          <w:sz w:val="32"/>
          <w:szCs w:val="32"/>
        </w:rPr>
        <w:t>R</w:t>
      </w:r>
      <w:r w:rsidRPr="006178D4">
        <w:rPr>
          <w:rFonts w:ascii="Times New Roman" w:hAnsi="Times New Roman" w:cs="Times New Roman"/>
          <w:b/>
          <w:bCs/>
          <w:sz w:val="32"/>
          <w:szCs w:val="32"/>
        </w:rPr>
        <w:t xml:space="preserve">OJEKT </w:t>
      </w:r>
      <w:r w:rsidR="00D442A4" w:rsidRPr="006178D4">
        <w:rPr>
          <w:rFonts w:ascii="Times New Roman" w:hAnsi="Times New Roman" w:cs="Times New Roman"/>
          <w:b/>
          <w:bCs/>
          <w:sz w:val="32"/>
          <w:szCs w:val="32"/>
        </w:rPr>
        <w:t>ZAGOSPODAROWANIA TERENU DZIAŁKI</w:t>
      </w:r>
    </w:p>
    <w:p w14:paraId="42FB7389" w14:textId="77777777" w:rsidR="00D3483B" w:rsidRPr="006178D4" w:rsidRDefault="00D3483B" w:rsidP="00277904">
      <w:pPr>
        <w:spacing w:before="120"/>
        <w:ind w:left="283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tbl>
      <w:tblPr>
        <w:tblStyle w:val="Zwykatabela1"/>
        <w:tblW w:w="10450" w:type="dxa"/>
        <w:tblInd w:w="-695" w:type="dxa"/>
        <w:tblLook w:val="04A0" w:firstRow="1" w:lastRow="0" w:firstColumn="1" w:lastColumn="0" w:noHBand="0" w:noVBand="1"/>
      </w:tblPr>
      <w:tblGrid>
        <w:gridCol w:w="2391"/>
        <w:gridCol w:w="3121"/>
        <w:gridCol w:w="2783"/>
        <w:gridCol w:w="2143"/>
        <w:gridCol w:w="12"/>
      </w:tblGrid>
      <w:tr w:rsidR="00470DAA" w:rsidRPr="006178D4" w14:paraId="3ABA888A" w14:textId="77777777" w:rsidTr="004A17B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5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1" w:type="dxa"/>
            <w:vAlign w:val="center"/>
          </w:tcPr>
          <w:p w14:paraId="1D143C10" w14:textId="19CC7EA1" w:rsidR="00D3483B" w:rsidRPr="006178D4" w:rsidRDefault="00D3483B" w:rsidP="00FC019F">
            <w:pPr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6178D4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INWESTOR</w:t>
            </w:r>
          </w:p>
        </w:tc>
        <w:tc>
          <w:tcPr>
            <w:tcW w:w="8059" w:type="dxa"/>
            <w:gridSpan w:val="4"/>
          </w:tcPr>
          <w:p w14:paraId="61AB2EB3" w14:textId="77777777" w:rsidR="00EA2EE6" w:rsidRPr="00D3483B" w:rsidRDefault="00EA2EE6" w:rsidP="00EA2EE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D3483B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Gmina Ujazd</w:t>
            </w:r>
          </w:p>
          <w:p w14:paraId="2C5101B0" w14:textId="7F2B7AD7" w:rsidR="00D3483B" w:rsidRPr="006178D4" w:rsidRDefault="00EA2EE6" w:rsidP="00EA2EE6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bCs w:val="0"/>
                <w:sz w:val="36"/>
                <w:szCs w:val="36"/>
              </w:rPr>
            </w:pPr>
            <w:r w:rsidRPr="00D3483B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Plac Kościuszki 6</w:t>
            </w: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, </w:t>
            </w:r>
            <w:r w:rsidRPr="00D3483B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97-225 Ujazd</w:t>
            </w:r>
          </w:p>
        </w:tc>
      </w:tr>
      <w:tr w:rsidR="00A2309F" w:rsidRPr="006178D4" w14:paraId="1DE2768B" w14:textId="77777777" w:rsidTr="004A17BE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1" w:type="dxa"/>
            <w:vAlign w:val="center"/>
          </w:tcPr>
          <w:p w14:paraId="76DCCA79" w14:textId="3A419EFB" w:rsidR="00A2309F" w:rsidRPr="006178D4" w:rsidRDefault="00A2309F" w:rsidP="00A2309F">
            <w:pPr>
              <w:jc w:val="center"/>
              <w:rPr>
                <w:rFonts w:ascii="Times New Roman" w:hAnsi="Times New Roman" w:cs="Times New Roman"/>
                <w:b w:val="0"/>
                <w:bCs w:val="0"/>
                <w:sz w:val="36"/>
                <w:szCs w:val="36"/>
              </w:rPr>
            </w:pPr>
            <w:r w:rsidRPr="006178D4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NAZWA ZAMIERZENIA BUDOWLANEGO</w:t>
            </w:r>
          </w:p>
        </w:tc>
        <w:tc>
          <w:tcPr>
            <w:tcW w:w="8059" w:type="dxa"/>
            <w:gridSpan w:val="4"/>
            <w:vAlign w:val="center"/>
          </w:tcPr>
          <w:p w14:paraId="0F507D45" w14:textId="565C5F36" w:rsidR="00A2309F" w:rsidRPr="006178D4" w:rsidRDefault="00A2309F" w:rsidP="004A17BE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t>Przebudowa drogi gminnej nr 116305E (dz. 28) w m. Osiedle Niewiadów</w:t>
            </w:r>
          </w:p>
        </w:tc>
      </w:tr>
      <w:tr w:rsidR="00A2309F" w:rsidRPr="006178D4" w14:paraId="4CA980F5" w14:textId="77777777" w:rsidTr="004A17BE">
        <w:trPr>
          <w:gridAfter w:val="1"/>
          <w:wAfter w:w="12" w:type="dxa"/>
          <w:trHeight w:val="1733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12" w:type="dxa"/>
            <w:gridSpan w:val="2"/>
          </w:tcPr>
          <w:p w14:paraId="7BB9BAF2" w14:textId="2FEC8120" w:rsidR="00A2309F" w:rsidRPr="006178D4" w:rsidRDefault="00A2309F" w:rsidP="00A2309F">
            <w:pP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6178D4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ADRES OBIEKTU BUDOWLANEGO:</w:t>
            </w:r>
          </w:p>
          <w:p w14:paraId="54DF6B11" w14:textId="6A58F200" w:rsidR="00A2309F" w:rsidRPr="004F7380" w:rsidRDefault="00A2309F" w:rsidP="00A2309F">
            <w:pP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FC019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Miejscowość: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Osiedle Niewiadów</w:t>
            </w:r>
          </w:p>
          <w:p w14:paraId="1A1B3BBA" w14:textId="77777777" w:rsidR="00A2309F" w:rsidRPr="004F7380" w:rsidRDefault="00A2309F" w:rsidP="00A2309F">
            <w:pP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FC019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Gmina:</w:t>
            </w: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 </w:t>
            </w:r>
            <w:r w:rsidRPr="00FC019F">
              <w:rPr>
                <w:rFonts w:ascii="Times New Roman" w:hAnsi="Times New Roman" w:cs="Times New Roman"/>
                <w:sz w:val="24"/>
                <w:szCs w:val="24"/>
              </w:rPr>
              <w:t>Ujazd</w:t>
            </w:r>
          </w:p>
          <w:p w14:paraId="21CF1A8D" w14:textId="26704AAE" w:rsidR="00A2309F" w:rsidRPr="004F7380" w:rsidRDefault="00A2309F" w:rsidP="00A2309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FC019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Jednostka </w:t>
            </w:r>
            <w:proofErr w:type="spellStart"/>
            <w:r w:rsidRPr="00FC019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ewid</w:t>
            </w:r>
            <w:proofErr w:type="spellEnd"/>
            <w:r w:rsidRPr="00FC019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FC019F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FC019F">
              <w:rPr>
                <w:rFonts w:ascii="Times New Roman" w:hAnsi="Times New Roman" w:cs="Times New Roman"/>
                <w:sz w:val="24"/>
                <w:szCs w:val="24"/>
              </w:rPr>
              <w:t>610_5</w:t>
            </w:r>
          </w:p>
          <w:p w14:paraId="40207D93" w14:textId="4593B574" w:rsidR="00A2309F" w:rsidRPr="006178D4" w:rsidRDefault="00A2309F" w:rsidP="00A2309F">
            <w:pP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FC019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 xml:space="preserve">Nr działki </w:t>
            </w:r>
            <w:proofErr w:type="spellStart"/>
            <w:r w:rsidRPr="00FC019F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ewid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 28</w:t>
            </w:r>
            <w:r w:rsidR="0045280B">
              <w:rPr>
                <w:rFonts w:ascii="Times New Roman" w:hAnsi="Times New Roman" w:cs="Times New Roman"/>
                <w:sz w:val="24"/>
                <w:szCs w:val="24"/>
              </w:rPr>
              <w:t>, 10/3</w:t>
            </w:r>
            <w:r w:rsidRPr="00FC019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ob.</w:t>
            </w:r>
            <w:r w:rsidRPr="00FC019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PGR Niewiadów - </w:t>
            </w:r>
            <w:r w:rsidR="00DC725F">
              <w:rPr>
                <w:rFonts w:ascii="Times New Roman" w:hAnsi="Times New Roman" w:cs="Times New Roman"/>
                <w:sz w:val="24"/>
                <w:szCs w:val="24"/>
              </w:rPr>
              <w:t>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ącznik</w:t>
            </w:r>
            <w: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,</w:t>
            </w:r>
          </w:p>
        </w:tc>
        <w:tc>
          <w:tcPr>
            <w:tcW w:w="4926" w:type="dxa"/>
            <w:gridSpan w:val="2"/>
          </w:tcPr>
          <w:p w14:paraId="058753DC" w14:textId="77777777" w:rsidR="00A2309F" w:rsidRPr="006178D4" w:rsidRDefault="00A2309F" w:rsidP="00A230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6178D4">
              <w:rPr>
                <w:rFonts w:ascii="Times New Roman" w:hAnsi="Times New Roman" w:cs="Times New Roman"/>
                <w:sz w:val="24"/>
                <w:szCs w:val="24"/>
              </w:rPr>
              <w:t>DATA:</w:t>
            </w:r>
          </w:p>
          <w:p w14:paraId="70685008" w14:textId="77777777" w:rsidR="00A2309F" w:rsidRPr="006178D4" w:rsidRDefault="00A2309F" w:rsidP="00A230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36"/>
                <w:szCs w:val="36"/>
              </w:rPr>
            </w:pPr>
          </w:p>
          <w:p w14:paraId="10634DBA" w14:textId="4E614B87" w:rsidR="00A2309F" w:rsidRPr="006178D4" w:rsidRDefault="00A2309F" w:rsidP="00A230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bCs/>
                <w:szCs w:val="28"/>
              </w:rPr>
              <w:t>PAŹDZIERNIK</w:t>
            </w:r>
            <w:r w:rsidRPr="00FC019F">
              <w:rPr>
                <w:rFonts w:ascii="Times New Roman" w:hAnsi="Times New Roman" w:cs="Times New Roman"/>
                <w:b/>
                <w:bCs/>
                <w:szCs w:val="28"/>
              </w:rPr>
              <w:t xml:space="preserve"> </w:t>
            </w:r>
            <w:r w:rsidRPr="006178D4">
              <w:rPr>
                <w:rFonts w:ascii="Times New Roman" w:hAnsi="Times New Roman" w:cs="Times New Roman"/>
                <w:b/>
                <w:bCs/>
                <w:szCs w:val="28"/>
              </w:rPr>
              <w:t>2025r.</w:t>
            </w:r>
          </w:p>
        </w:tc>
      </w:tr>
      <w:tr w:rsidR="00A2309F" w:rsidRPr="006178D4" w14:paraId="4B3B4B4B" w14:textId="77777777" w:rsidTr="004A17BE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  <w:trHeight w:val="45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12" w:type="dxa"/>
            <w:gridSpan w:val="2"/>
          </w:tcPr>
          <w:p w14:paraId="453FB8A7" w14:textId="4B41A978" w:rsidR="00A2309F" w:rsidRPr="006178D4" w:rsidRDefault="00A2309F" w:rsidP="00A2309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6178D4">
              <w:rPr>
                <w:rFonts w:ascii="Times New Roman" w:hAnsi="Times New Roman" w:cs="Times New Roman"/>
                <w:sz w:val="24"/>
                <w:szCs w:val="24"/>
              </w:rPr>
              <w:t>Kategoria obiektu budowlanego</w:t>
            </w:r>
          </w:p>
        </w:tc>
        <w:tc>
          <w:tcPr>
            <w:tcW w:w="4926" w:type="dxa"/>
            <w:gridSpan w:val="2"/>
          </w:tcPr>
          <w:p w14:paraId="389BC758" w14:textId="50BF02CD" w:rsidR="00A2309F" w:rsidRPr="006178D4" w:rsidRDefault="00A2309F" w:rsidP="00A2309F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6178D4">
              <w:rPr>
                <w:rFonts w:ascii="Times New Roman" w:hAnsi="Times New Roman" w:cs="Times New Roman"/>
                <w:sz w:val="24"/>
                <w:szCs w:val="24"/>
              </w:rPr>
              <w:t>XXV</w:t>
            </w:r>
          </w:p>
        </w:tc>
      </w:tr>
      <w:tr w:rsidR="00A2309F" w:rsidRPr="006178D4" w14:paraId="00D526C8" w14:textId="77777777" w:rsidTr="004A17BE">
        <w:trPr>
          <w:gridAfter w:val="1"/>
          <w:wAfter w:w="12" w:type="dxa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512" w:type="dxa"/>
            <w:gridSpan w:val="2"/>
          </w:tcPr>
          <w:p w14:paraId="45B4E0C8" w14:textId="6C91779F" w:rsidR="00A2309F" w:rsidRPr="006178D4" w:rsidRDefault="00A2309F" w:rsidP="00A2309F">
            <w:pPr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6178D4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BRANŻA:</w:t>
            </w:r>
          </w:p>
          <w:p w14:paraId="2204FB6C" w14:textId="39297760" w:rsidR="00A2309F" w:rsidRPr="006178D4" w:rsidRDefault="00A2309F" w:rsidP="00A2309F">
            <w:pPr>
              <w:rPr>
                <w:rFonts w:ascii="Times New Roman" w:hAnsi="Times New Roman" w:cs="Times New Roman"/>
                <w:b w:val="0"/>
                <w:bCs w:val="0"/>
                <w:szCs w:val="28"/>
              </w:rPr>
            </w:pPr>
          </w:p>
          <w:p w14:paraId="5874E83E" w14:textId="67F92D43" w:rsidR="00A2309F" w:rsidRPr="006178D4" w:rsidRDefault="00A2309F" w:rsidP="00A2309F">
            <w:pPr>
              <w:jc w:val="center"/>
              <w:rPr>
                <w:rFonts w:ascii="Times New Roman" w:hAnsi="Times New Roman" w:cs="Times New Roman"/>
                <w:szCs w:val="28"/>
              </w:rPr>
            </w:pPr>
            <w:r w:rsidRPr="006178D4">
              <w:rPr>
                <w:rFonts w:ascii="Times New Roman" w:hAnsi="Times New Roman" w:cs="Times New Roman"/>
                <w:szCs w:val="28"/>
              </w:rPr>
              <w:t>DROGOWA</w:t>
            </w:r>
          </w:p>
          <w:p w14:paraId="08AD73B3" w14:textId="77777777" w:rsidR="00A2309F" w:rsidRPr="006178D4" w:rsidRDefault="00A2309F" w:rsidP="00A2309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26" w:type="dxa"/>
            <w:gridSpan w:val="2"/>
          </w:tcPr>
          <w:p w14:paraId="0F08090B" w14:textId="39F0DAC6" w:rsidR="00A2309F" w:rsidRPr="006178D4" w:rsidRDefault="00A2309F" w:rsidP="00A2309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6178D4">
              <w:rPr>
                <w:rFonts w:ascii="Times New Roman" w:hAnsi="Times New Roman" w:cs="Times New Roman"/>
                <w:sz w:val="24"/>
                <w:szCs w:val="24"/>
              </w:rPr>
              <w:t>EGZEMPLARZ:</w:t>
            </w:r>
          </w:p>
          <w:p w14:paraId="424F99FA" w14:textId="77777777" w:rsidR="00A2309F" w:rsidRPr="006178D4" w:rsidRDefault="00A2309F" w:rsidP="00A230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D2E164" w14:textId="0274BABA" w:rsidR="00A2309F" w:rsidRPr="006178D4" w:rsidRDefault="00A2309F" w:rsidP="00A230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</w:pPr>
            <w:r w:rsidRPr="006178D4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t>1  2  3</w:t>
            </w:r>
          </w:p>
          <w:p w14:paraId="013C4950" w14:textId="77777777" w:rsidR="00A2309F" w:rsidRPr="006178D4" w:rsidRDefault="00A2309F" w:rsidP="00A230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2309F" w:rsidRPr="006178D4" w14:paraId="77AC555B" w14:textId="28DDD42C" w:rsidTr="004A17BE">
        <w:trPr>
          <w:gridAfter w:val="1"/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wAfter w:w="12" w:type="dxa"/>
          <w:trHeight w:val="1025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1" w:type="dxa"/>
            <w:vAlign w:val="center"/>
          </w:tcPr>
          <w:p w14:paraId="009BF768" w14:textId="5EBCA16A" w:rsidR="00A2309F" w:rsidRPr="006178D4" w:rsidRDefault="00A2309F" w:rsidP="00A2309F">
            <w:pPr>
              <w:jc w:val="center"/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</w:pPr>
            <w:r w:rsidRPr="006178D4">
              <w:rPr>
                <w:rFonts w:ascii="Times New Roman" w:hAnsi="Times New Roman" w:cs="Times New Roman"/>
                <w:b w:val="0"/>
                <w:bCs w:val="0"/>
                <w:sz w:val="24"/>
                <w:szCs w:val="24"/>
              </w:rPr>
              <w:t>PROJEKTANT:</w:t>
            </w:r>
          </w:p>
          <w:p w14:paraId="49AFA1DE" w14:textId="77777777" w:rsidR="00A2309F" w:rsidRPr="006178D4" w:rsidRDefault="00A2309F" w:rsidP="00A2309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21" w:type="dxa"/>
          </w:tcPr>
          <w:p w14:paraId="7650D36F" w14:textId="77777777" w:rsidR="00A2309F" w:rsidRPr="006178D4" w:rsidRDefault="00A2309F" w:rsidP="00A230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78221A1" w14:textId="58CF05F4" w:rsidR="00A2309F" w:rsidRPr="006178D4" w:rsidRDefault="00A2309F" w:rsidP="00A230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6178D4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mgr inż. Krzysztof Pabich</w:t>
            </w:r>
          </w:p>
        </w:tc>
        <w:tc>
          <w:tcPr>
            <w:tcW w:w="2783" w:type="dxa"/>
          </w:tcPr>
          <w:p w14:paraId="18D23E5D" w14:textId="77777777" w:rsidR="00A2309F" w:rsidRPr="006178D4" w:rsidRDefault="00A2309F" w:rsidP="00A230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</w:rPr>
            </w:pPr>
            <w:r w:rsidRPr="006178D4">
              <w:rPr>
                <w:rFonts w:ascii="Times New Roman" w:hAnsi="Times New Roman" w:cs="Times New Roman"/>
                <w:b/>
                <w:bCs/>
              </w:rPr>
              <w:t>LOD/0114/PWOK/03</w:t>
            </w:r>
          </w:p>
          <w:p w14:paraId="71E19F62" w14:textId="73BD05EC" w:rsidR="00A2309F" w:rsidRPr="006178D4" w:rsidRDefault="00A2309F" w:rsidP="00A230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6178D4">
              <w:rPr>
                <w:rFonts w:ascii="Times New Roman" w:hAnsi="Times New Roman" w:cs="Times New Roman"/>
              </w:rPr>
              <w:t>upr</w:t>
            </w:r>
            <w:proofErr w:type="spellEnd"/>
            <w:r w:rsidRPr="006178D4">
              <w:rPr>
                <w:rFonts w:ascii="Times New Roman" w:hAnsi="Times New Roman" w:cs="Times New Roman"/>
              </w:rPr>
              <w:t>. do kierowania i projektowania bez ograniczeń w spec. budowlanej</w:t>
            </w:r>
          </w:p>
        </w:tc>
        <w:tc>
          <w:tcPr>
            <w:tcW w:w="2143" w:type="dxa"/>
          </w:tcPr>
          <w:p w14:paraId="0297EC85" w14:textId="03AEE93B" w:rsidR="00A2309F" w:rsidRPr="006178D4" w:rsidRDefault="00A2309F" w:rsidP="00A230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6178D4">
              <w:rPr>
                <w:rFonts w:ascii="Times New Roman" w:hAnsi="Times New Roman" w:cs="Times New Roman"/>
              </w:rPr>
              <w:t>PODPIS:</w:t>
            </w:r>
          </w:p>
          <w:p w14:paraId="6121778C" w14:textId="77777777" w:rsidR="00A2309F" w:rsidRPr="006178D4" w:rsidRDefault="00A2309F" w:rsidP="00A2309F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2309F" w:rsidRPr="006178D4" w14:paraId="2BE92DB1" w14:textId="17F37DF3" w:rsidTr="004A17BE">
        <w:trPr>
          <w:gridAfter w:val="1"/>
          <w:wAfter w:w="12" w:type="dxa"/>
          <w:trHeight w:val="1134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1" w:type="dxa"/>
            <w:vAlign w:val="center"/>
          </w:tcPr>
          <w:p w14:paraId="041B69AF" w14:textId="3F6550FD" w:rsidR="00A2309F" w:rsidRPr="004A17BE" w:rsidRDefault="004A17BE" w:rsidP="00A2309F">
            <w:pPr>
              <w:jc w:val="center"/>
              <w:rPr>
                <w:rFonts w:ascii="Times New Roman" w:hAnsi="Times New Roman" w:cs="Times New Roman"/>
                <w:b w:val="0"/>
                <w:bCs w:val="0"/>
                <w:sz w:val="20"/>
              </w:rPr>
            </w:pPr>
            <w:r w:rsidRPr="004A17BE">
              <w:rPr>
                <w:rFonts w:ascii="Times New Roman" w:hAnsi="Times New Roman" w:cs="Times New Roman"/>
                <w:b w:val="0"/>
                <w:bCs w:val="0"/>
                <w:sz w:val="22"/>
              </w:rPr>
              <w:t>PROJEKTANT SPRAWDZAJĄCY</w:t>
            </w:r>
            <w:r w:rsidR="00A2309F" w:rsidRPr="004A17BE">
              <w:rPr>
                <w:rFonts w:ascii="Times New Roman" w:hAnsi="Times New Roman" w:cs="Times New Roman"/>
                <w:b w:val="0"/>
                <w:bCs w:val="0"/>
                <w:sz w:val="20"/>
              </w:rPr>
              <w:t>:</w:t>
            </w:r>
          </w:p>
          <w:p w14:paraId="4ABA2CC3" w14:textId="77777777" w:rsidR="00A2309F" w:rsidRPr="006178D4" w:rsidRDefault="00A2309F" w:rsidP="00A2309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21" w:type="dxa"/>
          </w:tcPr>
          <w:p w14:paraId="1E276E11" w14:textId="77777777" w:rsidR="00A2309F" w:rsidRPr="006178D4" w:rsidRDefault="00A2309F" w:rsidP="00A2309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51BF73F" w14:textId="61CB22CE" w:rsidR="00A2309F" w:rsidRPr="006178D4" w:rsidRDefault="004A17BE" w:rsidP="00A2309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A17BE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mgr inż. Grzegorz Rudzki</w:t>
            </w:r>
          </w:p>
        </w:tc>
        <w:tc>
          <w:tcPr>
            <w:tcW w:w="2783" w:type="dxa"/>
            <w:vAlign w:val="center"/>
          </w:tcPr>
          <w:p w14:paraId="63541652" w14:textId="2D24F788" w:rsidR="00A2309F" w:rsidRPr="006178D4" w:rsidRDefault="00A2309F" w:rsidP="00A2309F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143" w:type="dxa"/>
          </w:tcPr>
          <w:p w14:paraId="02CA4475" w14:textId="77777777" w:rsidR="00A2309F" w:rsidRPr="006178D4" w:rsidRDefault="00A2309F" w:rsidP="00A2309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</w:rPr>
            </w:pPr>
            <w:r w:rsidRPr="006178D4">
              <w:rPr>
                <w:rFonts w:ascii="Times New Roman" w:hAnsi="Times New Roman" w:cs="Times New Roman"/>
              </w:rPr>
              <w:t>PODPIS:</w:t>
            </w:r>
          </w:p>
          <w:p w14:paraId="73338B79" w14:textId="77777777" w:rsidR="00A2309F" w:rsidRPr="006178D4" w:rsidRDefault="00A2309F" w:rsidP="00A2309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709D55C2" w14:textId="77777777" w:rsidR="00D3483B" w:rsidRPr="006178D4" w:rsidRDefault="00D3483B" w:rsidP="005F4B57">
      <w:pPr>
        <w:ind w:left="36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35057BBD" w14:textId="7E05ABBA" w:rsidR="00D3483B" w:rsidRPr="000544A4" w:rsidRDefault="00AA6528" w:rsidP="005F4B57">
      <w:pPr>
        <w:ind w:left="360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0544A4">
        <w:rPr>
          <w:rFonts w:ascii="Times New Roman" w:hAnsi="Times New Roman" w:cs="Times New Roman"/>
          <w:b/>
          <w:bCs/>
          <w:sz w:val="40"/>
          <w:szCs w:val="40"/>
        </w:rPr>
        <w:lastRenderedPageBreak/>
        <w:t>Spis treści</w:t>
      </w:r>
    </w:p>
    <w:p w14:paraId="3D8B198F" w14:textId="625A0506" w:rsidR="00303E8D" w:rsidRDefault="00AA6528">
      <w:pPr>
        <w:pStyle w:val="Spistreci1"/>
        <w:tabs>
          <w:tab w:val="left" w:pos="400"/>
          <w:tab w:val="right" w:leader="dot" w:pos="9062"/>
        </w:tabs>
        <w:rPr>
          <w:rFonts w:cstheme="minorBidi"/>
          <w:b w:val="0"/>
          <w:bCs w:val="0"/>
          <w:caps w:val="0"/>
          <w:noProof/>
          <w:kern w:val="2"/>
          <w:sz w:val="24"/>
          <w:szCs w:val="24"/>
          <w:lang w:eastAsia="pl-PL"/>
          <w14:ligatures w14:val="standardContextual"/>
        </w:rPr>
      </w:pPr>
      <w:r w:rsidRPr="006178D4">
        <w:rPr>
          <w:rFonts w:ascii="Times New Roman" w:hAnsi="Times New Roman" w:cs="Times New Roman"/>
          <w:b w:val="0"/>
          <w:bCs w:val="0"/>
          <w:sz w:val="36"/>
          <w:szCs w:val="36"/>
        </w:rPr>
        <w:fldChar w:fldCharType="begin"/>
      </w:r>
      <w:r w:rsidRPr="006178D4">
        <w:rPr>
          <w:rFonts w:ascii="Times New Roman" w:hAnsi="Times New Roman" w:cs="Times New Roman"/>
          <w:b w:val="0"/>
          <w:bCs w:val="0"/>
          <w:sz w:val="36"/>
          <w:szCs w:val="36"/>
        </w:rPr>
        <w:instrText xml:space="preserve"> TOC \o "1-3" \h \z \t "Damian;1" </w:instrText>
      </w:r>
      <w:r w:rsidRPr="006178D4">
        <w:rPr>
          <w:rFonts w:ascii="Times New Roman" w:hAnsi="Times New Roman" w:cs="Times New Roman"/>
          <w:b w:val="0"/>
          <w:bCs w:val="0"/>
          <w:sz w:val="36"/>
          <w:szCs w:val="36"/>
        </w:rPr>
        <w:fldChar w:fldCharType="separate"/>
      </w:r>
      <w:hyperlink w:anchor="_Toc203588996" w:history="1">
        <w:r w:rsidR="00303E8D" w:rsidRPr="00467927">
          <w:rPr>
            <w:rStyle w:val="Hipercze"/>
            <w:rFonts w:cs="Times New Roman"/>
            <w:noProof/>
          </w:rPr>
          <w:t>I.</w:t>
        </w:r>
        <w:r w:rsidR="00303E8D">
          <w:rPr>
            <w:rFonts w:cstheme="minorBidi"/>
            <w:b w:val="0"/>
            <w:bCs w:val="0"/>
            <w:caps w:val="0"/>
            <w:noProof/>
            <w:kern w:val="2"/>
            <w:sz w:val="24"/>
            <w:szCs w:val="24"/>
            <w:lang w:eastAsia="pl-PL"/>
            <w14:ligatures w14:val="standardContextual"/>
          </w:rPr>
          <w:tab/>
        </w:r>
        <w:r w:rsidR="00303E8D" w:rsidRPr="00467927">
          <w:rPr>
            <w:rStyle w:val="Hipercze"/>
            <w:rFonts w:cs="Times New Roman"/>
            <w:noProof/>
          </w:rPr>
          <w:t>OPIS TECHNICZNY</w:t>
        </w:r>
        <w:r w:rsidR="00303E8D">
          <w:rPr>
            <w:noProof/>
            <w:webHidden/>
          </w:rPr>
          <w:tab/>
        </w:r>
        <w:r w:rsidR="00303E8D">
          <w:rPr>
            <w:noProof/>
            <w:webHidden/>
          </w:rPr>
          <w:fldChar w:fldCharType="begin"/>
        </w:r>
        <w:r w:rsidR="00303E8D">
          <w:rPr>
            <w:noProof/>
            <w:webHidden/>
          </w:rPr>
          <w:instrText xml:space="preserve"> PAGEREF _Toc203588996 \h </w:instrText>
        </w:r>
        <w:r w:rsidR="00303E8D">
          <w:rPr>
            <w:noProof/>
            <w:webHidden/>
          </w:rPr>
        </w:r>
        <w:r w:rsidR="00303E8D">
          <w:rPr>
            <w:noProof/>
            <w:webHidden/>
          </w:rPr>
          <w:fldChar w:fldCharType="separate"/>
        </w:r>
        <w:r w:rsidR="00334949">
          <w:rPr>
            <w:noProof/>
            <w:webHidden/>
          </w:rPr>
          <w:t>3</w:t>
        </w:r>
        <w:r w:rsidR="00303E8D">
          <w:rPr>
            <w:noProof/>
            <w:webHidden/>
          </w:rPr>
          <w:fldChar w:fldCharType="end"/>
        </w:r>
      </w:hyperlink>
    </w:p>
    <w:p w14:paraId="1C6060B0" w14:textId="53D78B25" w:rsidR="00303E8D" w:rsidRPr="000544A4" w:rsidRDefault="00000000">
      <w:pPr>
        <w:pStyle w:val="Spistreci2"/>
        <w:tabs>
          <w:tab w:val="left" w:pos="600"/>
          <w:tab w:val="right" w:leader="dot" w:pos="9062"/>
        </w:tabs>
        <w:rPr>
          <w:rFonts w:cstheme="minorBidi"/>
          <w:smallCaps w:val="0"/>
          <w:noProof/>
          <w:kern w:val="2"/>
          <w:sz w:val="32"/>
          <w:szCs w:val="32"/>
          <w:lang w:eastAsia="pl-PL"/>
          <w14:ligatures w14:val="standardContextual"/>
        </w:rPr>
      </w:pPr>
      <w:hyperlink w:anchor="_Toc203588997" w:history="1">
        <w:r w:rsidR="00303E8D" w:rsidRPr="000544A4">
          <w:rPr>
            <w:rStyle w:val="Hipercze"/>
            <w:rFonts w:cs="Times New Roman"/>
            <w:noProof/>
            <w:sz w:val="24"/>
            <w:szCs w:val="24"/>
          </w:rPr>
          <w:t>1.</w:t>
        </w:r>
        <w:r w:rsidR="00303E8D" w:rsidRPr="000544A4">
          <w:rPr>
            <w:rFonts w:cstheme="minorBidi"/>
            <w:smallCaps w:val="0"/>
            <w:noProof/>
            <w:kern w:val="2"/>
            <w:sz w:val="32"/>
            <w:szCs w:val="32"/>
            <w:lang w:eastAsia="pl-PL"/>
            <w14:ligatures w14:val="standardContextual"/>
          </w:rPr>
          <w:tab/>
        </w:r>
        <w:r w:rsidR="00303E8D" w:rsidRPr="000544A4">
          <w:rPr>
            <w:rStyle w:val="Hipercze"/>
            <w:rFonts w:cs="Times New Roman"/>
            <w:noProof/>
            <w:sz w:val="24"/>
            <w:szCs w:val="24"/>
          </w:rPr>
          <w:t>Podstawa opracowania</w:t>
        </w:r>
        <w:r w:rsidR="00303E8D" w:rsidRPr="000544A4">
          <w:rPr>
            <w:noProof/>
            <w:webHidden/>
            <w:sz w:val="24"/>
            <w:szCs w:val="24"/>
          </w:rPr>
          <w:tab/>
        </w:r>
        <w:r w:rsidR="00303E8D" w:rsidRPr="000544A4">
          <w:rPr>
            <w:noProof/>
            <w:webHidden/>
            <w:sz w:val="24"/>
            <w:szCs w:val="24"/>
          </w:rPr>
          <w:fldChar w:fldCharType="begin"/>
        </w:r>
        <w:r w:rsidR="00303E8D" w:rsidRPr="000544A4">
          <w:rPr>
            <w:noProof/>
            <w:webHidden/>
            <w:sz w:val="24"/>
            <w:szCs w:val="24"/>
          </w:rPr>
          <w:instrText xml:space="preserve"> PAGEREF _Toc203588997 \h </w:instrText>
        </w:r>
        <w:r w:rsidR="00303E8D" w:rsidRPr="000544A4">
          <w:rPr>
            <w:noProof/>
            <w:webHidden/>
            <w:sz w:val="24"/>
            <w:szCs w:val="24"/>
          </w:rPr>
        </w:r>
        <w:r w:rsidR="00303E8D" w:rsidRPr="000544A4">
          <w:rPr>
            <w:noProof/>
            <w:webHidden/>
            <w:sz w:val="24"/>
            <w:szCs w:val="24"/>
          </w:rPr>
          <w:fldChar w:fldCharType="separate"/>
        </w:r>
        <w:r w:rsidR="00334949">
          <w:rPr>
            <w:noProof/>
            <w:webHidden/>
            <w:sz w:val="24"/>
            <w:szCs w:val="24"/>
          </w:rPr>
          <w:t>3</w:t>
        </w:r>
        <w:r w:rsidR="00303E8D" w:rsidRPr="000544A4">
          <w:rPr>
            <w:noProof/>
            <w:webHidden/>
            <w:sz w:val="24"/>
            <w:szCs w:val="24"/>
          </w:rPr>
          <w:fldChar w:fldCharType="end"/>
        </w:r>
      </w:hyperlink>
    </w:p>
    <w:p w14:paraId="3869FC55" w14:textId="59C16BBF" w:rsidR="00303E8D" w:rsidRPr="000544A4" w:rsidRDefault="00000000">
      <w:pPr>
        <w:pStyle w:val="Spistreci2"/>
        <w:tabs>
          <w:tab w:val="left" w:pos="600"/>
          <w:tab w:val="right" w:leader="dot" w:pos="9062"/>
        </w:tabs>
        <w:rPr>
          <w:rFonts w:cstheme="minorBidi"/>
          <w:smallCaps w:val="0"/>
          <w:noProof/>
          <w:kern w:val="2"/>
          <w:sz w:val="32"/>
          <w:szCs w:val="32"/>
          <w:lang w:eastAsia="pl-PL"/>
          <w14:ligatures w14:val="standardContextual"/>
        </w:rPr>
      </w:pPr>
      <w:hyperlink w:anchor="_Toc203588998" w:history="1">
        <w:r w:rsidR="00303E8D" w:rsidRPr="000544A4">
          <w:rPr>
            <w:rStyle w:val="Hipercze"/>
            <w:rFonts w:cs="Times New Roman"/>
            <w:noProof/>
            <w:sz w:val="24"/>
            <w:szCs w:val="24"/>
          </w:rPr>
          <w:t>2.</w:t>
        </w:r>
        <w:r w:rsidR="00303E8D" w:rsidRPr="000544A4">
          <w:rPr>
            <w:rFonts w:cstheme="minorBidi"/>
            <w:smallCaps w:val="0"/>
            <w:noProof/>
            <w:kern w:val="2"/>
            <w:sz w:val="32"/>
            <w:szCs w:val="32"/>
            <w:lang w:eastAsia="pl-PL"/>
            <w14:ligatures w14:val="standardContextual"/>
          </w:rPr>
          <w:tab/>
        </w:r>
        <w:r w:rsidR="00303E8D" w:rsidRPr="000544A4">
          <w:rPr>
            <w:rStyle w:val="Hipercze"/>
            <w:rFonts w:cs="Times New Roman"/>
            <w:noProof/>
            <w:sz w:val="24"/>
            <w:szCs w:val="24"/>
          </w:rPr>
          <w:t>przedmiot opracowania</w:t>
        </w:r>
        <w:r w:rsidR="00303E8D" w:rsidRPr="000544A4">
          <w:rPr>
            <w:noProof/>
            <w:webHidden/>
            <w:sz w:val="24"/>
            <w:szCs w:val="24"/>
          </w:rPr>
          <w:tab/>
        </w:r>
        <w:r w:rsidR="00303E8D" w:rsidRPr="000544A4">
          <w:rPr>
            <w:noProof/>
            <w:webHidden/>
            <w:sz w:val="24"/>
            <w:szCs w:val="24"/>
          </w:rPr>
          <w:fldChar w:fldCharType="begin"/>
        </w:r>
        <w:r w:rsidR="00303E8D" w:rsidRPr="000544A4">
          <w:rPr>
            <w:noProof/>
            <w:webHidden/>
            <w:sz w:val="24"/>
            <w:szCs w:val="24"/>
          </w:rPr>
          <w:instrText xml:space="preserve"> PAGEREF _Toc203588998 \h </w:instrText>
        </w:r>
        <w:r w:rsidR="00303E8D" w:rsidRPr="000544A4">
          <w:rPr>
            <w:noProof/>
            <w:webHidden/>
            <w:sz w:val="24"/>
            <w:szCs w:val="24"/>
          </w:rPr>
        </w:r>
        <w:r w:rsidR="00303E8D" w:rsidRPr="000544A4">
          <w:rPr>
            <w:noProof/>
            <w:webHidden/>
            <w:sz w:val="24"/>
            <w:szCs w:val="24"/>
          </w:rPr>
          <w:fldChar w:fldCharType="separate"/>
        </w:r>
        <w:r w:rsidR="00334949">
          <w:rPr>
            <w:noProof/>
            <w:webHidden/>
            <w:sz w:val="24"/>
            <w:szCs w:val="24"/>
          </w:rPr>
          <w:t>3</w:t>
        </w:r>
        <w:r w:rsidR="00303E8D" w:rsidRPr="000544A4">
          <w:rPr>
            <w:noProof/>
            <w:webHidden/>
            <w:sz w:val="24"/>
            <w:szCs w:val="24"/>
          </w:rPr>
          <w:fldChar w:fldCharType="end"/>
        </w:r>
      </w:hyperlink>
    </w:p>
    <w:p w14:paraId="55020BCA" w14:textId="3B125994" w:rsidR="00303E8D" w:rsidRPr="000544A4" w:rsidRDefault="00000000">
      <w:pPr>
        <w:pStyle w:val="Spistreci2"/>
        <w:tabs>
          <w:tab w:val="left" w:pos="600"/>
          <w:tab w:val="right" w:leader="dot" w:pos="9062"/>
        </w:tabs>
        <w:rPr>
          <w:rFonts w:cstheme="minorBidi"/>
          <w:smallCaps w:val="0"/>
          <w:noProof/>
          <w:kern w:val="2"/>
          <w:sz w:val="32"/>
          <w:szCs w:val="32"/>
          <w:lang w:eastAsia="pl-PL"/>
          <w14:ligatures w14:val="standardContextual"/>
        </w:rPr>
      </w:pPr>
      <w:hyperlink w:anchor="_Toc203588999" w:history="1">
        <w:r w:rsidR="00303E8D" w:rsidRPr="000544A4">
          <w:rPr>
            <w:rStyle w:val="Hipercze"/>
            <w:rFonts w:cs="Times New Roman"/>
            <w:noProof/>
            <w:sz w:val="24"/>
            <w:szCs w:val="24"/>
          </w:rPr>
          <w:t>3.</w:t>
        </w:r>
        <w:r w:rsidR="00303E8D" w:rsidRPr="000544A4">
          <w:rPr>
            <w:rFonts w:cstheme="minorBidi"/>
            <w:smallCaps w:val="0"/>
            <w:noProof/>
            <w:kern w:val="2"/>
            <w:sz w:val="32"/>
            <w:szCs w:val="32"/>
            <w:lang w:eastAsia="pl-PL"/>
            <w14:ligatures w14:val="standardContextual"/>
          </w:rPr>
          <w:tab/>
        </w:r>
        <w:r w:rsidR="00303E8D" w:rsidRPr="000544A4">
          <w:rPr>
            <w:rStyle w:val="Hipercze"/>
            <w:rFonts w:cs="Times New Roman"/>
            <w:noProof/>
            <w:sz w:val="24"/>
            <w:szCs w:val="24"/>
          </w:rPr>
          <w:t>Opis stanu istniejącego</w:t>
        </w:r>
        <w:r w:rsidR="00303E8D" w:rsidRPr="000544A4">
          <w:rPr>
            <w:noProof/>
            <w:webHidden/>
            <w:sz w:val="24"/>
            <w:szCs w:val="24"/>
          </w:rPr>
          <w:tab/>
        </w:r>
        <w:r w:rsidR="00303E8D" w:rsidRPr="000544A4">
          <w:rPr>
            <w:noProof/>
            <w:webHidden/>
            <w:sz w:val="24"/>
            <w:szCs w:val="24"/>
          </w:rPr>
          <w:fldChar w:fldCharType="begin"/>
        </w:r>
        <w:r w:rsidR="00303E8D" w:rsidRPr="000544A4">
          <w:rPr>
            <w:noProof/>
            <w:webHidden/>
            <w:sz w:val="24"/>
            <w:szCs w:val="24"/>
          </w:rPr>
          <w:instrText xml:space="preserve"> PAGEREF _Toc203588999 \h </w:instrText>
        </w:r>
        <w:r w:rsidR="00303E8D" w:rsidRPr="000544A4">
          <w:rPr>
            <w:noProof/>
            <w:webHidden/>
            <w:sz w:val="24"/>
            <w:szCs w:val="24"/>
          </w:rPr>
        </w:r>
        <w:r w:rsidR="00303E8D" w:rsidRPr="000544A4">
          <w:rPr>
            <w:noProof/>
            <w:webHidden/>
            <w:sz w:val="24"/>
            <w:szCs w:val="24"/>
          </w:rPr>
          <w:fldChar w:fldCharType="separate"/>
        </w:r>
        <w:r w:rsidR="00334949">
          <w:rPr>
            <w:noProof/>
            <w:webHidden/>
            <w:sz w:val="24"/>
            <w:szCs w:val="24"/>
          </w:rPr>
          <w:t>4</w:t>
        </w:r>
        <w:r w:rsidR="00303E8D" w:rsidRPr="000544A4">
          <w:rPr>
            <w:noProof/>
            <w:webHidden/>
            <w:sz w:val="24"/>
            <w:szCs w:val="24"/>
          </w:rPr>
          <w:fldChar w:fldCharType="end"/>
        </w:r>
      </w:hyperlink>
    </w:p>
    <w:p w14:paraId="4A8B2617" w14:textId="7E26F66D" w:rsidR="00303E8D" w:rsidRPr="000544A4" w:rsidRDefault="00000000">
      <w:pPr>
        <w:pStyle w:val="Spistreci2"/>
        <w:tabs>
          <w:tab w:val="left" w:pos="600"/>
          <w:tab w:val="right" w:leader="dot" w:pos="9062"/>
        </w:tabs>
        <w:rPr>
          <w:rFonts w:cstheme="minorBidi"/>
          <w:smallCaps w:val="0"/>
          <w:noProof/>
          <w:kern w:val="2"/>
          <w:sz w:val="32"/>
          <w:szCs w:val="32"/>
          <w:lang w:eastAsia="pl-PL"/>
          <w14:ligatures w14:val="standardContextual"/>
        </w:rPr>
      </w:pPr>
      <w:hyperlink w:anchor="_Toc203589000" w:history="1">
        <w:r w:rsidR="00303E8D" w:rsidRPr="000544A4">
          <w:rPr>
            <w:rStyle w:val="Hipercze"/>
            <w:rFonts w:cs="Times New Roman"/>
            <w:noProof/>
            <w:sz w:val="24"/>
            <w:szCs w:val="24"/>
          </w:rPr>
          <w:t>4.</w:t>
        </w:r>
        <w:r w:rsidR="00303E8D" w:rsidRPr="000544A4">
          <w:rPr>
            <w:rFonts w:cstheme="minorBidi"/>
            <w:smallCaps w:val="0"/>
            <w:noProof/>
            <w:kern w:val="2"/>
            <w:sz w:val="32"/>
            <w:szCs w:val="32"/>
            <w:lang w:eastAsia="pl-PL"/>
            <w14:ligatures w14:val="standardContextual"/>
          </w:rPr>
          <w:tab/>
        </w:r>
        <w:r w:rsidR="00303E8D" w:rsidRPr="000544A4">
          <w:rPr>
            <w:rStyle w:val="Hipercze"/>
            <w:rFonts w:cs="Times New Roman"/>
            <w:noProof/>
            <w:sz w:val="24"/>
            <w:szCs w:val="24"/>
          </w:rPr>
          <w:t>Opis stanu projektowanego</w:t>
        </w:r>
        <w:r w:rsidR="00303E8D" w:rsidRPr="000544A4">
          <w:rPr>
            <w:noProof/>
            <w:webHidden/>
            <w:sz w:val="24"/>
            <w:szCs w:val="24"/>
          </w:rPr>
          <w:tab/>
        </w:r>
        <w:r w:rsidR="00303E8D" w:rsidRPr="000544A4">
          <w:rPr>
            <w:noProof/>
            <w:webHidden/>
            <w:sz w:val="24"/>
            <w:szCs w:val="24"/>
          </w:rPr>
          <w:fldChar w:fldCharType="begin"/>
        </w:r>
        <w:r w:rsidR="00303E8D" w:rsidRPr="000544A4">
          <w:rPr>
            <w:noProof/>
            <w:webHidden/>
            <w:sz w:val="24"/>
            <w:szCs w:val="24"/>
          </w:rPr>
          <w:instrText xml:space="preserve"> PAGEREF _Toc203589000 \h </w:instrText>
        </w:r>
        <w:r w:rsidR="00303E8D" w:rsidRPr="000544A4">
          <w:rPr>
            <w:noProof/>
            <w:webHidden/>
            <w:sz w:val="24"/>
            <w:szCs w:val="24"/>
          </w:rPr>
        </w:r>
        <w:r w:rsidR="00303E8D" w:rsidRPr="000544A4">
          <w:rPr>
            <w:noProof/>
            <w:webHidden/>
            <w:sz w:val="24"/>
            <w:szCs w:val="24"/>
          </w:rPr>
          <w:fldChar w:fldCharType="separate"/>
        </w:r>
        <w:r w:rsidR="00334949">
          <w:rPr>
            <w:noProof/>
            <w:webHidden/>
            <w:sz w:val="24"/>
            <w:szCs w:val="24"/>
          </w:rPr>
          <w:t>4</w:t>
        </w:r>
        <w:r w:rsidR="00303E8D" w:rsidRPr="000544A4">
          <w:rPr>
            <w:noProof/>
            <w:webHidden/>
            <w:sz w:val="24"/>
            <w:szCs w:val="24"/>
          </w:rPr>
          <w:fldChar w:fldCharType="end"/>
        </w:r>
      </w:hyperlink>
    </w:p>
    <w:p w14:paraId="574114CC" w14:textId="27EBE523" w:rsidR="00303E8D" w:rsidRPr="000544A4" w:rsidRDefault="00000000">
      <w:pPr>
        <w:pStyle w:val="Spistreci2"/>
        <w:tabs>
          <w:tab w:val="left" w:pos="600"/>
          <w:tab w:val="right" w:leader="dot" w:pos="9062"/>
        </w:tabs>
        <w:rPr>
          <w:rFonts w:cstheme="minorBidi"/>
          <w:smallCaps w:val="0"/>
          <w:noProof/>
          <w:kern w:val="2"/>
          <w:sz w:val="32"/>
          <w:szCs w:val="32"/>
          <w:lang w:eastAsia="pl-PL"/>
          <w14:ligatures w14:val="standardContextual"/>
        </w:rPr>
      </w:pPr>
      <w:hyperlink w:anchor="_Toc203589001" w:history="1">
        <w:r w:rsidR="00303E8D" w:rsidRPr="000544A4">
          <w:rPr>
            <w:rStyle w:val="Hipercze"/>
            <w:rFonts w:cs="Times New Roman"/>
            <w:noProof/>
            <w:sz w:val="24"/>
            <w:szCs w:val="24"/>
          </w:rPr>
          <w:t>5.</w:t>
        </w:r>
        <w:r w:rsidR="00303E8D" w:rsidRPr="000544A4">
          <w:rPr>
            <w:rFonts w:cstheme="minorBidi"/>
            <w:smallCaps w:val="0"/>
            <w:noProof/>
            <w:kern w:val="2"/>
            <w:sz w:val="32"/>
            <w:szCs w:val="32"/>
            <w:lang w:eastAsia="pl-PL"/>
            <w14:ligatures w14:val="standardContextual"/>
          </w:rPr>
          <w:tab/>
        </w:r>
        <w:r w:rsidR="00303E8D" w:rsidRPr="000544A4">
          <w:rPr>
            <w:rStyle w:val="Hipercze"/>
            <w:rFonts w:cs="Times New Roman"/>
            <w:noProof/>
            <w:sz w:val="24"/>
            <w:szCs w:val="24"/>
          </w:rPr>
          <w:t>odwodnienie</w:t>
        </w:r>
        <w:r w:rsidR="00303E8D" w:rsidRPr="000544A4">
          <w:rPr>
            <w:noProof/>
            <w:webHidden/>
            <w:sz w:val="24"/>
            <w:szCs w:val="24"/>
          </w:rPr>
          <w:tab/>
        </w:r>
        <w:r w:rsidR="00303E8D" w:rsidRPr="000544A4">
          <w:rPr>
            <w:noProof/>
            <w:webHidden/>
            <w:sz w:val="24"/>
            <w:szCs w:val="24"/>
          </w:rPr>
          <w:fldChar w:fldCharType="begin"/>
        </w:r>
        <w:r w:rsidR="00303E8D" w:rsidRPr="000544A4">
          <w:rPr>
            <w:noProof/>
            <w:webHidden/>
            <w:sz w:val="24"/>
            <w:szCs w:val="24"/>
          </w:rPr>
          <w:instrText xml:space="preserve"> PAGEREF _Toc203589001 \h </w:instrText>
        </w:r>
        <w:r w:rsidR="00303E8D" w:rsidRPr="000544A4">
          <w:rPr>
            <w:noProof/>
            <w:webHidden/>
            <w:sz w:val="24"/>
            <w:szCs w:val="24"/>
          </w:rPr>
        </w:r>
        <w:r w:rsidR="00303E8D" w:rsidRPr="000544A4">
          <w:rPr>
            <w:noProof/>
            <w:webHidden/>
            <w:sz w:val="24"/>
            <w:szCs w:val="24"/>
          </w:rPr>
          <w:fldChar w:fldCharType="separate"/>
        </w:r>
        <w:r w:rsidR="00334949">
          <w:rPr>
            <w:noProof/>
            <w:webHidden/>
            <w:sz w:val="24"/>
            <w:szCs w:val="24"/>
          </w:rPr>
          <w:t>6</w:t>
        </w:r>
        <w:r w:rsidR="00303E8D" w:rsidRPr="000544A4">
          <w:rPr>
            <w:noProof/>
            <w:webHidden/>
            <w:sz w:val="24"/>
            <w:szCs w:val="24"/>
          </w:rPr>
          <w:fldChar w:fldCharType="end"/>
        </w:r>
      </w:hyperlink>
    </w:p>
    <w:p w14:paraId="76C7CB25" w14:textId="79E61144" w:rsidR="00303E8D" w:rsidRPr="000544A4" w:rsidRDefault="00000000">
      <w:pPr>
        <w:pStyle w:val="Spistreci2"/>
        <w:tabs>
          <w:tab w:val="left" w:pos="600"/>
          <w:tab w:val="right" w:leader="dot" w:pos="9062"/>
        </w:tabs>
        <w:rPr>
          <w:rFonts w:cstheme="minorBidi"/>
          <w:smallCaps w:val="0"/>
          <w:noProof/>
          <w:kern w:val="2"/>
          <w:sz w:val="32"/>
          <w:szCs w:val="32"/>
          <w:lang w:eastAsia="pl-PL"/>
          <w14:ligatures w14:val="standardContextual"/>
        </w:rPr>
      </w:pPr>
      <w:hyperlink w:anchor="_Toc203589002" w:history="1">
        <w:r w:rsidR="00303E8D" w:rsidRPr="000544A4">
          <w:rPr>
            <w:rStyle w:val="Hipercze"/>
            <w:rFonts w:cs="Times New Roman"/>
            <w:noProof/>
            <w:sz w:val="24"/>
            <w:szCs w:val="24"/>
          </w:rPr>
          <w:t>6.</w:t>
        </w:r>
        <w:r w:rsidR="00303E8D" w:rsidRPr="000544A4">
          <w:rPr>
            <w:rFonts w:cstheme="minorBidi"/>
            <w:smallCaps w:val="0"/>
            <w:noProof/>
            <w:kern w:val="2"/>
            <w:sz w:val="32"/>
            <w:szCs w:val="32"/>
            <w:lang w:eastAsia="pl-PL"/>
            <w14:ligatures w14:val="standardContextual"/>
          </w:rPr>
          <w:tab/>
        </w:r>
        <w:r w:rsidR="00303E8D" w:rsidRPr="000544A4">
          <w:rPr>
            <w:rStyle w:val="Hipercze"/>
            <w:rFonts w:cs="Times New Roman"/>
            <w:noProof/>
            <w:sz w:val="24"/>
            <w:szCs w:val="24"/>
          </w:rPr>
          <w:t>zestawienie powierzchni, wykaz małej architektury</w:t>
        </w:r>
        <w:r w:rsidR="00303E8D" w:rsidRPr="000544A4">
          <w:rPr>
            <w:noProof/>
            <w:webHidden/>
            <w:sz w:val="24"/>
            <w:szCs w:val="24"/>
          </w:rPr>
          <w:tab/>
        </w:r>
        <w:r w:rsidR="00303E8D" w:rsidRPr="000544A4">
          <w:rPr>
            <w:noProof/>
            <w:webHidden/>
            <w:sz w:val="24"/>
            <w:szCs w:val="24"/>
          </w:rPr>
          <w:fldChar w:fldCharType="begin"/>
        </w:r>
        <w:r w:rsidR="00303E8D" w:rsidRPr="000544A4">
          <w:rPr>
            <w:noProof/>
            <w:webHidden/>
            <w:sz w:val="24"/>
            <w:szCs w:val="24"/>
          </w:rPr>
          <w:instrText xml:space="preserve"> PAGEREF _Toc203589002 \h </w:instrText>
        </w:r>
        <w:r w:rsidR="00303E8D" w:rsidRPr="000544A4">
          <w:rPr>
            <w:noProof/>
            <w:webHidden/>
            <w:sz w:val="24"/>
            <w:szCs w:val="24"/>
          </w:rPr>
        </w:r>
        <w:r w:rsidR="00303E8D" w:rsidRPr="000544A4">
          <w:rPr>
            <w:noProof/>
            <w:webHidden/>
            <w:sz w:val="24"/>
            <w:szCs w:val="24"/>
          </w:rPr>
          <w:fldChar w:fldCharType="separate"/>
        </w:r>
        <w:r w:rsidR="00334949">
          <w:rPr>
            <w:noProof/>
            <w:webHidden/>
            <w:sz w:val="24"/>
            <w:szCs w:val="24"/>
          </w:rPr>
          <w:t>6</w:t>
        </w:r>
        <w:r w:rsidR="00303E8D" w:rsidRPr="000544A4">
          <w:rPr>
            <w:noProof/>
            <w:webHidden/>
            <w:sz w:val="24"/>
            <w:szCs w:val="24"/>
          </w:rPr>
          <w:fldChar w:fldCharType="end"/>
        </w:r>
      </w:hyperlink>
    </w:p>
    <w:p w14:paraId="69C94000" w14:textId="21A78DB8" w:rsidR="00303E8D" w:rsidRPr="000544A4" w:rsidRDefault="00000000">
      <w:pPr>
        <w:pStyle w:val="Spistreci2"/>
        <w:tabs>
          <w:tab w:val="left" w:pos="600"/>
          <w:tab w:val="right" w:leader="dot" w:pos="9062"/>
        </w:tabs>
        <w:rPr>
          <w:rFonts w:cstheme="minorBidi"/>
          <w:smallCaps w:val="0"/>
          <w:noProof/>
          <w:kern w:val="2"/>
          <w:sz w:val="32"/>
          <w:szCs w:val="32"/>
          <w:lang w:eastAsia="pl-PL"/>
          <w14:ligatures w14:val="standardContextual"/>
        </w:rPr>
      </w:pPr>
      <w:hyperlink w:anchor="_Toc203589003" w:history="1">
        <w:r w:rsidR="00303E8D" w:rsidRPr="000544A4">
          <w:rPr>
            <w:rStyle w:val="Hipercze"/>
            <w:rFonts w:cs="Times New Roman"/>
            <w:noProof/>
            <w:sz w:val="24"/>
            <w:szCs w:val="24"/>
          </w:rPr>
          <w:t>7.</w:t>
        </w:r>
        <w:r w:rsidR="00303E8D" w:rsidRPr="000544A4">
          <w:rPr>
            <w:rFonts w:cstheme="minorBidi"/>
            <w:smallCaps w:val="0"/>
            <w:noProof/>
            <w:kern w:val="2"/>
            <w:sz w:val="32"/>
            <w:szCs w:val="32"/>
            <w:lang w:eastAsia="pl-PL"/>
            <w14:ligatures w14:val="standardContextual"/>
          </w:rPr>
          <w:tab/>
        </w:r>
        <w:r w:rsidR="00303E8D" w:rsidRPr="000544A4">
          <w:rPr>
            <w:rStyle w:val="Hipercze"/>
            <w:rFonts w:cs="Times New Roman"/>
            <w:noProof/>
            <w:sz w:val="24"/>
            <w:szCs w:val="24"/>
          </w:rPr>
          <w:t>analiza wymagań decyzji o warunkach środowiskowych</w:t>
        </w:r>
        <w:r w:rsidR="00303E8D" w:rsidRPr="000544A4">
          <w:rPr>
            <w:noProof/>
            <w:webHidden/>
            <w:sz w:val="24"/>
            <w:szCs w:val="24"/>
          </w:rPr>
          <w:tab/>
        </w:r>
        <w:r w:rsidR="00303E8D" w:rsidRPr="000544A4">
          <w:rPr>
            <w:noProof/>
            <w:webHidden/>
            <w:sz w:val="24"/>
            <w:szCs w:val="24"/>
          </w:rPr>
          <w:fldChar w:fldCharType="begin"/>
        </w:r>
        <w:r w:rsidR="00303E8D" w:rsidRPr="000544A4">
          <w:rPr>
            <w:noProof/>
            <w:webHidden/>
            <w:sz w:val="24"/>
            <w:szCs w:val="24"/>
          </w:rPr>
          <w:instrText xml:space="preserve"> PAGEREF _Toc203589003 \h </w:instrText>
        </w:r>
        <w:r w:rsidR="00303E8D" w:rsidRPr="000544A4">
          <w:rPr>
            <w:noProof/>
            <w:webHidden/>
            <w:sz w:val="24"/>
            <w:szCs w:val="24"/>
          </w:rPr>
        </w:r>
        <w:r w:rsidR="00303E8D" w:rsidRPr="000544A4">
          <w:rPr>
            <w:noProof/>
            <w:webHidden/>
            <w:sz w:val="24"/>
            <w:szCs w:val="24"/>
          </w:rPr>
          <w:fldChar w:fldCharType="separate"/>
        </w:r>
        <w:r w:rsidR="00334949">
          <w:rPr>
            <w:noProof/>
            <w:webHidden/>
            <w:sz w:val="24"/>
            <w:szCs w:val="24"/>
          </w:rPr>
          <w:t>7</w:t>
        </w:r>
        <w:r w:rsidR="00303E8D" w:rsidRPr="000544A4">
          <w:rPr>
            <w:noProof/>
            <w:webHidden/>
            <w:sz w:val="24"/>
            <w:szCs w:val="24"/>
          </w:rPr>
          <w:fldChar w:fldCharType="end"/>
        </w:r>
      </w:hyperlink>
    </w:p>
    <w:p w14:paraId="68A9400D" w14:textId="4896BE00" w:rsidR="00303E8D" w:rsidRPr="000544A4" w:rsidRDefault="00000000">
      <w:pPr>
        <w:pStyle w:val="Spistreci2"/>
        <w:tabs>
          <w:tab w:val="left" w:pos="600"/>
          <w:tab w:val="right" w:leader="dot" w:pos="9062"/>
        </w:tabs>
        <w:rPr>
          <w:rFonts w:cstheme="minorBidi"/>
          <w:smallCaps w:val="0"/>
          <w:noProof/>
          <w:kern w:val="2"/>
          <w:sz w:val="32"/>
          <w:szCs w:val="32"/>
          <w:lang w:eastAsia="pl-PL"/>
          <w14:ligatures w14:val="standardContextual"/>
        </w:rPr>
      </w:pPr>
      <w:hyperlink w:anchor="_Toc203589004" w:history="1">
        <w:r w:rsidR="00303E8D" w:rsidRPr="000544A4">
          <w:rPr>
            <w:rStyle w:val="Hipercze"/>
            <w:rFonts w:cs="Times New Roman"/>
            <w:noProof/>
            <w:sz w:val="24"/>
            <w:szCs w:val="24"/>
          </w:rPr>
          <w:t>8.</w:t>
        </w:r>
        <w:r w:rsidR="00303E8D" w:rsidRPr="000544A4">
          <w:rPr>
            <w:rFonts w:cstheme="minorBidi"/>
            <w:smallCaps w:val="0"/>
            <w:noProof/>
            <w:kern w:val="2"/>
            <w:sz w:val="32"/>
            <w:szCs w:val="32"/>
            <w:lang w:eastAsia="pl-PL"/>
            <w14:ligatures w14:val="standardContextual"/>
          </w:rPr>
          <w:tab/>
        </w:r>
        <w:r w:rsidR="00303E8D" w:rsidRPr="000544A4">
          <w:rPr>
            <w:rStyle w:val="Hipercze"/>
            <w:rFonts w:cs="Times New Roman"/>
            <w:noProof/>
            <w:sz w:val="24"/>
            <w:szCs w:val="24"/>
          </w:rPr>
          <w:t>informacje dodatkowe</w:t>
        </w:r>
        <w:r w:rsidR="00303E8D" w:rsidRPr="000544A4">
          <w:rPr>
            <w:noProof/>
            <w:webHidden/>
            <w:sz w:val="24"/>
            <w:szCs w:val="24"/>
          </w:rPr>
          <w:tab/>
        </w:r>
        <w:r w:rsidR="00303E8D" w:rsidRPr="000544A4">
          <w:rPr>
            <w:noProof/>
            <w:webHidden/>
            <w:sz w:val="24"/>
            <w:szCs w:val="24"/>
          </w:rPr>
          <w:fldChar w:fldCharType="begin"/>
        </w:r>
        <w:r w:rsidR="00303E8D" w:rsidRPr="000544A4">
          <w:rPr>
            <w:noProof/>
            <w:webHidden/>
            <w:sz w:val="24"/>
            <w:szCs w:val="24"/>
          </w:rPr>
          <w:instrText xml:space="preserve"> PAGEREF _Toc203589004 \h </w:instrText>
        </w:r>
        <w:r w:rsidR="00303E8D" w:rsidRPr="000544A4">
          <w:rPr>
            <w:noProof/>
            <w:webHidden/>
            <w:sz w:val="24"/>
            <w:szCs w:val="24"/>
          </w:rPr>
        </w:r>
        <w:r w:rsidR="00303E8D" w:rsidRPr="000544A4">
          <w:rPr>
            <w:noProof/>
            <w:webHidden/>
            <w:sz w:val="24"/>
            <w:szCs w:val="24"/>
          </w:rPr>
          <w:fldChar w:fldCharType="separate"/>
        </w:r>
        <w:r w:rsidR="00334949">
          <w:rPr>
            <w:noProof/>
            <w:webHidden/>
            <w:sz w:val="24"/>
            <w:szCs w:val="24"/>
          </w:rPr>
          <w:t>7</w:t>
        </w:r>
        <w:r w:rsidR="00303E8D" w:rsidRPr="000544A4">
          <w:rPr>
            <w:noProof/>
            <w:webHidden/>
            <w:sz w:val="24"/>
            <w:szCs w:val="24"/>
          </w:rPr>
          <w:fldChar w:fldCharType="end"/>
        </w:r>
      </w:hyperlink>
    </w:p>
    <w:p w14:paraId="400B1CD2" w14:textId="61D46B18" w:rsidR="00303E8D" w:rsidRPr="000544A4" w:rsidRDefault="00000000">
      <w:pPr>
        <w:pStyle w:val="Spistreci2"/>
        <w:tabs>
          <w:tab w:val="left" w:pos="600"/>
          <w:tab w:val="right" w:leader="dot" w:pos="9062"/>
        </w:tabs>
        <w:rPr>
          <w:rFonts w:cstheme="minorBidi"/>
          <w:smallCaps w:val="0"/>
          <w:noProof/>
          <w:kern w:val="2"/>
          <w:sz w:val="32"/>
          <w:szCs w:val="32"/>
          <w:lang w:eastAsia="pl-PL"/>
          <w14:ligatures w14:val="standardContextual"/>
        </w:rPr>
      </w:pPr>
      <w:hyperlink w:anchor="_Toc203589005" w:history="1">
        <w:r w:rsidR="00303E8D" w:rsidRPr="000544A4">
          <w:rPr>
            <w:rStyle w:val="Hipercze"/>
            <w:rFonts w:cs="Times New Roman"/>
            <w:noProof/>
            <w:sz w:val="24"/>
            <w:szCs w:val="24"/>
          </w:rPr>
          <w:t>9.</w:t>
        </w:r>
        <w:r w:rsidR="00303E8D" w:rsidRPr="000544A4">
          <w:rPr>
            <w:rFonts w:cstheme="minorBidi"/>
            <w:smallCaps w:val="0"/>
            <w:noProof/>
            <w:kern w:val="2"/>
            <w:sz w:val="32"/>
            <w:szCs w:val="32"/>
            <w:lang w:eastAsia="pl-PL"/>
            <w14:ligatures w14:val="standardContextual"/>
          </w:rPr>
          <w:tab/>
        </w:r>
        <w:r w:rsidR="00303E8D" w:rsidRPr="000544A4">
          <w:rPr>
            <w:rStyle w:val="Hipercze"/>
            <w:rFonts w:cs="Times New Roman"/>
            <w:noProof/>
            <w:sz w:val="24"/>
            <w:szCs w:val="24"/>
          </w:rPr>
          <w:t>ochrona ppoż</w:t>
        </w:r>
        <w:r w:rsidR="00303E8D" w:rsidRPr="000544A4">
          <w:rPr>
            <w:noProof/>
            <w:webHidden/>
            <w:sz w:val="24"/>
            <w:szCs w:val="24"/>
          </w:rPr>
          <w:tab/>
        </w:r>
        <w:r w:rsidR="00303E8D" w:rsidRPr="000544A4">
          <w:rPr>
            <w:noProof/>
            <w:webHidden/>
            <w:sz w:val="24"/>
            <w:szCs w:val="24"/>
          </w:rPr>
          <w:fldChar w:fldCharType="begin"/>
        </w:r>
        <w:r w:rsidR="00303E8D" w:rsidRPr="000544A4">
          <w:rPr>
            <w:noProof/>
            <w:webHidden/>
            <w:sz w:val="24"/>
            <w:szCs w:val="24"/>
          </w:rPr>
          <w:instrText xml:space="preserve"> PAGEREF _Toc203589005 \h </w:instrText>
        </w:r>
        <w:r w:rsidR="00303E8D" w:rsidRPr="000544A4">
          <w:rPr>
            <w:noProof/>
            <w:webHidden/>
            <w:sz w:val="24"/>
            <w:szCs w:val="24"/>
          </w:rPr>
        </w:r>
        <w:r w:rsidR="00303E8D" w:rsidRPr="000544A4">
          <w:rPr>
            <w:noProof/>
            <w:webHidden/>
            <w:sz w:val="24"/>
            <w:szCs w:val="24"/>
          </w:rPr>
          <w:fldChar w:fldCharType="separate"/>
        </w:r>
        <w:r w:rsidR="00334949">
          <w:rPr>
            <w:noProof/>
            <w:webHidden/>
            <w:sz w:val="24"/>
            <w:szCs w:val="24"/>
          </w:rPr>
          <w:t>8</w:t>
        </w:r>
        <w:r w:rsidR="00303E8D" w:rsidRPr="000544A4">
          <w:rPr>
            <w:noProof/>
            <w:webHidden/>
            <w:sz w:val="24"/>
            <w:szCs w:val="24"/>
          </w:rPr>
          <w:fldChar w:fldCharType="end"/>
        </w:r>
      </w:hyperlink>
    </w:p>
    <w:p w14:paraId="055D85ED" w14:textId="5C35A56F" w:rsidR="00303E8D" w:rsidRPr="000544A4" w:rsidRDefault="00000000">
      <w:pPr>
        <w:pStyle w:val="Spistreci1"/>
        <w:tabs>
          <w:tab w:val="left" w:pos="600"/>
          <w:tab w:val="right" w:leader="dot" w:pos="9062"/>
        </w:tabs>
        <w:rPr>
          <w:rFonts w:cstheme="minorBidi"/>
          <w:b w:val="0"/>
          <w:bCs w:val="0"/>
          <w:caps w:val="0"/>
          <w:noProof/>
          <w:kern w:val="2"/>
          <w:sz w:val="32"/>
          <w:szCs w:val="32"/>
          <w:lang w:eastAsia="pl-PL"/>
          <w14:ligatures w14:val="standardContextual"/>
        </w:rPr>
      </w:pPr>
      <w:hyperlink w:anchor="_Toc203589006" w:history="1">
        <w:r w:rsidR="00303E8D" w:rsidRPr="000544A4">
          <w:rPr>
            <w:rStyle w:val="Hipercze"/>
            <w:noProof/>
            <w:sz w:val="24"/>
            <w:szCs w:val="24"/>
          </w:rPr>
          <w:t>II.</w:t>
        </w:r>
        <w:r w:rsidR="00303E8D" w:rsidRPr="000544A4">
          <w:rPr>
            <w:rFonts w:cstheme="minorBidi"/>
            <w:b w:val="0"/>
            <w:bCs w:val="0"/>
            <w:caps w:val="0"/>
            <w:noProof/>
            <w:kern w:val="2"/>
            <w:sz w:val="32"/>
            <w:szCs w:val="32"/>
            <w:lang w:eastAsia="pl-PL"/>
            <w14:ligatures w14:val="standardContextual"/>
          </w:rPr>
          <w:tab/>
        </w:r>
        <w:r w:rsidR="00303E8D" w:rsidRPr="000544A4">
          <w:rPr>
            <w:rStyle w:val="Hipercze"/>
            <w:noProof/>
            <w:sz w:val="24"/>
            <w:szCs w:val="24"/>
          </w:rPr>
          <w:t>DOKUMENTY FORMALNO-PRAWNE</w:t>
        </w:r>
        <w:r w:rsidR="00303E8D" w:rsidRPr="000544A4">
          <w:rPr>
            <w:noProof/>
            <w:webHidden/>
            <w:sz w:val="24"/>
            <w:szCs w:val="24"/>
          </w:rPr>
          <w:tab/>
        </w:r>
        <w:r w:rsidR="00303E8D" w:rsidRPr="000544A4">
          <w:rPr>
            <w:noProof/>
            <w:webHidden/>
            <w:sz w:val="24"/>
            <w:szCs w:val="24"/>
          </w:rPr>
          <w:fldChar w:fldCharType="begin"/>
        </w:r>
        <w:r w:rsidR="00303E8D" w:rsidRPr="000544A4">
          <w:rPr>
            <w:noProof/>
            <w:webHidden/>
            <w:sz w:val="24"/>
            <w:szCs w:val="24"/>
          </w:rPr>
          <w:instrText xml:space="preserve"> PAGEREF _Toc203589006 \h </w:instrText>
        </w:r>
        <w:r w:rsidR="00303E8D" w:rsidRPr="000544A4">
          <w:rPr>
            <w:noProof/>
            <w:webHidden/>
            <w:sz w:val="24"/>
            <w:szCs w:val="24"/>
          </w:rPr>
        </w:r>
        <w:r w:rsidR="00303E8D" w:rsidRPr="000544A4">
          <w:rPr>
            <w:noProof/>
            <w:webHidden/>
            <w:sz w:val="24"/>
            <w:szCs w:val="24"/>
          </w:rPr>
          <w:fldChar w:fldCharType="separate"/>
        </w:r>
        <w:r w:rsidR="00334949">
          <w:rPr>
            <w:noProof/>
            <w:webHidden/>
            <w:sz w:val="24"/>
            <w:szCs w:val="24"/>
          </w:rPr>
          <w:t>9</w:t>
        </w:r>
        <w:r w:rsidR="00303E8D" w:rsidRPr="000544A4">
          <w:rPr>
            <w:noProof/>
            <w:webHidden/>
            <w:sz w:val="24"/>
            <w:szCs w:val="24"/>
          </w:rPr>
          <w:fldChar w:fldCharType="end"/>
        </w:r>
      </w:hyperlink>
    </w:p>
    <w:p w14:paraId="6FE77C35" w14:textId="73A778D4" w:rsidR="00303E8D" w:rsidRPr="000544A4" w:rsidRDefault="00000000">
      <w:pPr>
        <w:pStyle w:val="Spistreci1"/>
        <w:tabs>
          <w:tab w:val="left" w:pos="600"/>
          <w:tab w:val="right" w:leader="dot" w:pos="9062"/>
        </w:tabs>
        <w:rPr>
          <w:rFonts w:cstheme="minorBidi"/>
          <w:b w:val="0"/>
          <w:bCs w:val="0"/>
          <w:caps w:val="0"/>
          <w:noProof/>
          <w:kern w:val="2"/>
          <w:sz w:val="32"/>
          <w:szCs w:val="32"/>
          <w:lang w:eastAsia="pl-PL"/>
          <w14:ligatures w14:val="standardContextual"/>
        </w:rPr>
      </w:pPr>
      <w:hyperlink w:anchor="_Toc203589007" w:history="1">
        <w:r w:rsidR="00303E8D" w:rsidRPr="000544A4">
          <w:rPr>
            <w:rStyle w:val="Hipercze"/>
            <w:rFonts w:cs="Times New Roman"/>
            <w:noProof/>
            <w:sz w:val="24"/>
            <w:szCs w:val="24"/>
          </w:rPr>
          <w:t>III.</w:t>
        </w:r>
        <w:r w:rsidR="00303E8D" w:rsidRPr="000544A4">
          <w:rPr>
            <w:rFonts w:cstheme="minorBidi"/>
            <w:b w:val="0"/>
            <w:bCs w:val="0"/>
            <w:caps w:val="0"/>
            <w:noProof/>
            <w:kern w:val="2"/>
            <w:sz w:val="32"/>
            <w:szCs w:val="32"/>
            <w:lang w:eastAsia="pl-PL"/>
            <w14:ligatures w14:val="standardContextual"/>
          </w:rPr>
          <w:tab/>
        </w:r>
        <w:r w:rsidR="00303E8D" w:rsidRPr="000544A4">
          <w:rPr>
            <w:rStyle w:val="Hipercze"/>
            <w:rFonts w:cs="Times New Roman"/>
            <w:noProof/>
            <w:sz w:val="24"/>
            <w:szCs w:val="24"/>
          </w:rPr>
          <w:t>część rysunkowa</w:t>
        </w:r>
        <w:r w:rsidR="00303E8D" w:rsidRPr="000544A4">
          <w:rPr>
            <w:noProof/>
            <w:webHidden/>
            <w:sz w:val="24"/>
            <w:szCs w:val="24"/>
          </w:rPr>
          <w:tab/>
        </w:r>
        <w:r w:rsidR="00303E8D" w:rsidRPr="000544A4">
          <w:rPr>
            <w:noProof/>
            <w:webHidden/>
            <w:sz w:val="24"/>
            <w:szCs w:val="24"/>
          </w:rPr>
          <w:fldChar w:fldCharType="begin"/>
        </w:r>
        <w:r w:rsidR="00303E8D" w:rsidRPr="000544A4">
          <w:rPr>
            <w:noProof/>
            <w:webHidden/>
            <w:sz w:val="24"/>
            <w:szCs w:val="24"/>
          </w:rPr>
          <w:instrText xml:space="preserve"> PAGEREF _Toc203589007 \h </w:instrText>
        </w:r>
        <w:r w:rsidR="00303E8D" w:rsidRPr="000544A4">
          <w:rPr>
            <w:noProof/>
            <w:webHidden/>
            <w:sz w:val="24"/>
            <w:szCs w:val="24"/>
          </w:rPr>
        </w:r>
        <w:r w:rsidR="00303E8D" w:rsidRPr="000544A4">
          <w:rPr>
            <w:noProof/>
            <w:webHidden/>
            <w:sz w:val="24"/>
            <w:szCs w:val="24"/>
          </w:rPr>
          <w:fldChar w:fldCharType="separate"/>
        </w:r>
        <w:r w:rsidR="00334949">
          <w:rPr>
            <w:noProof/>
            <w:webHidden/>
            <w:sz w:val="24"/>
            <w:szCs w:val="24"/>
          </w:rPr>
          <w:t>14</w:t>
        </w:r>
        <w:r w:rsidR="00303E8D" w:rsidRPr="000544A4">
          <w:rPr>
            <w:noProof/>
            <w:webHidden/>
            <w:sz w:val="24"/>
            <w:szCs w:val="24"/>
          </w:rPr>
          <w:fldChar w:fldCharType="end"/>
        </w:r>
      </w:hyperlink>
    </w:p>
    <w:p w14:paraId="76DD738A" w14:textId="1E94F66A" w:rsidR="00165C7F" w:rsidRPr="006178D4" w:rsidRDefault="00AA6528" w:rsidP="005F4B57">
      <w:pPr>
        <w:ind w:left="36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6178D4">
        <w:rPr>
          <w:rFonts w:ascii="Times New Roman" w:hAnsi="Times New Roman" w:cs="Times New Roman"/>
          <w:b/>
          <w:bCs/>
          <w:sz w:val="36"/>
          <w:szCs w:val="36"/>
        </w:rPr>
        <w:fldChar w:fldCharType="end"/>
      </w:r>
    </w:p>
    <w:p w14:paraId="128351ED" w14:textId="77777777" w:rsidR="00165C7F" w:rsidRPr="006178D4" w:rsidRDefault="00165C7F" w:rsidP="005F4B57">
      <w:pPr>
        <w:ind w:left="36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446E2133" w14:textId="77777777" w:rsidR="00165C7F" w:rsidRPr="006178D4" w:rsidRDefault="00165C7F" w:rsidP="005F4B57">
      <w:pPr>
        <w:ind w:left="36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7BF0ADB9" w14:textId="77777777" w:rsidR="0014708F" w:rsidRPr="006178D4" w:rsidRDefault="0014708F" w:rsidP="005F4B57">
      <w:pPr>
        <w:ind w:left="36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14067AD0" w14:textId="77777777" w:rsidR="0014708F" w:rsidRDefault="0014708F" w:rsidP="005F4B57">
      <w:pPr>
        <w:ind w:left="36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46061FAB" w14:textId="77777777" w:rsidR="00A2309F" w:rsidRDefault="00A2309F" w:rsidP="005F4B57">
      <w:pPr>
        <w:ind w:left="36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4C913508" w14:textId="77777777" w:rsidR="00A2309F" w:rsidRDefault="00A2309F" w:rsidP="005F4B57">
      <w:pPr>
        <w:ind w:left="36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65880384" w14:textId="77777777" w:rsidR="00A2309F" w:rsidRPr="006178D4" w:rsidRDefault="00A2309F" w:rsidP="005F4B57">
      <w:pPr>
        <w:ind w:left="36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053FF2CC" w14:textId="77777777" w:rsidR="0014708F" w:rsidRPr="006178D4" w:rsidRDefault="0014708F" w:rsidP="005F4B57">
      <w:pPr>
        <w:ind w:left="36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3FDB6EBF" w14:textId="77777777" w:rsidR="00AA6528" w:rsidRDefault="00AA6528" w:rsidP="005F4B57">
      <w:pPr>
        <w:ind w:left="36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3EE7E25A" w14:textId="77777777" w:rsidR="00976DD5" w:rsidRPr="006178D4" w:rsidRDefault="00976DD5" w:rsidP="005F4B57">
      <w:pPr>
        <w:ind w:left="36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4B6DE2D7" w14:textId="77777777" w:rsidR="0014708F" w:rsidRPr="006178D4" w:rsidRDefault="0014708F" w:rsidP="005F4B57">
      <w:pPr>
        <w:ind w:left="36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62C29264" w14:textId="77777777" w:rsidR="00AA6528" w:rsidRPr="006178D4" w:rsidRDefault="00AA6528" w:rsidP="003F1320">
      <w:pPr>
        <w:rPr>
          <w:rFonts w:ascii="Times New Roman" w:hAnsi="Times New Roman" w:cs="Times New Roman"/>
          <w:b/>
          <w:bCs/>
          <w:sz w:val="36"/>
          <w:szCs w:val="36"/>
        </w:rPr>
      </w:pPr>
    </w:p>
    <w:p w14:paraId="6C904D82" w14:textId="2915C76F" w:rsidR="009C0A6E" w:rsidRPr="006178D4" w:rsidRDefault="009C0A6E" w:rsidP="00D45B9E">
      <w:pPr>
        <w:pStyle w:val="Damian"/>
        <w:rPr>
          <w:rFonts w:cs="Times New Roman"/>
        </w:rPr>
      </w:pPr>
      <w:bookmarkStart w:id="0" w:name="_Toc203588996"/>
      <w:r w:rsidRPr="006178D4">
        <w:rPr>
          <w:rFonts w:cs="Times New Roman"/>
        </w:rPr>
        <w:lastRenderedPageBreak/>
        <w:t>OPIS TECHNICZN</w:t>
      </w:r>
      <w:r w:rsidR="00D45B9E" w:rsidRPr="006178D4">
        <w:rPr>
          <w:rFonts w:cs="Times New Roman"/>
        </w:rPr>
        <w:t>Y</w:t>
      </w:r>
      <w:bookmarkEnd w:id="0"/>
    </w:p>
    <w:p w14:paraId="5033724E" w14:textId="77777777" w:rsidR="00D45B9E" w:rsidRPr="006178D4" w:rsidRDefault="00D45B9E" w:rsidP="00D45B9E">
      <w:pPr>
        <w:rPr>
          <w:rFonts w:ascii="Times New Roman" w:hAnsi="Times New Roman" w:cs="Times New Roman"/>
        </w:rPr>
      </w:pPr>
    </w:p>
    <w:p w14:paraId="1B49FA07" w14:textId="6CC8770F" w:rsidR="00D45B9E" w:rsidRPr="006178D4" w:rsidRDefault="00D45B9E" w:rsidP="00D45B9E">
      <w:pPr>
        <w:pStyle w:val="Nagwek2"/>
        <w:numPr>
          <w:ilvl w:val="0"/>
          <w:numId w:val="6"/>
        </w:numPr>
        <w:rPr>
          <w:rFonts w:cs="Times New Roman"/>
        </w:rPr>
      </w:pPr>
      <w:bookmarkStart w:id="1" w:name="_Toc203588997"/>
      <w:r w:rsidRPr="006178D4">
        <w:rPr>
          <w:rFonts w:cs="Times New Roman"/>
        </w:rPr>
        <w:t>Podstawa opracowania</w:t>
      </w:r>
      <w:bookmarkEnd w:id="1"/>
    </w:p>
    <w:p w14:paraId="183B4B22" w14:textId="55F581A5" w:rsidR="00C16294" w:rsidRPr="00966FA7" w:rsidRDefault="00C16294" w:rsidP="00C16294">
      <w:pPr>
        <w:pStyle w:val="Akapitzlist"/>
        <w:numPr>
          <w:ilvl w:val="0"/>
          <w:numId w:val="8"/>
        </w:numPr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 xml:space="preserve">Umowa nr </w:t>
      </w:r>
      <w:r w:rsidR="00F53DE7" w:rsidRPr="00966FA7">
        <w:rPr>
          <w:rFonts w:ascii="Times New Roman" w:hAnsi="Times New Roman" w:cs="Times New Roman"/>
          <w:szCs w:val="28"/>
        </w:rPr>
        <w:t>BIF.272.405.2025</w:t>
      </w:r>
      <w:r w:rsidRPr="00966FA7">
        <w:rPr>
          <w:rFonts w:ascii="Times New Roman" w:hAnsi="Times New Roman" w:cs="Times New Roman"/>
          <w:szCs w:val="28"/>
        </w:rPr>
        <w:t xml:space="preserve"> z dnia </w:t>
      </w:r>
      <w:r w:rsidR="00F53DE7" w:rsidRPr="00966FA7">
        <w:rPr>
          <w:rFonts w:ascii="Times New Roman" w:hAnsi="Times New Roman" w:cs="Times New Roman"/>
          <w:szCs w:val="28"/>
        </w:rPr>
        <w:t>30</w:t>
      </w:r>
      <w:r w:rsidRPr="00966FA7">
        <w:rPr>
          <w:rFonts w:ascii="Times New Roman" w:hAnsi="Times New Roman" w:cs="Times New Roman"/>
          <w:szCs w:val="28"/>
        </w:rPr>
        <w:t>.0</w:t>
      </w:r>
      <w:r w:rsidR="00F53DE7" w:rsidRPr="00966FA7">
        <w:rPr>
          <w:rFonts w:ascii="Times New Roman" w:hAnsi="Times New Roman" w:cs="Times New Roman"/>
          <w:szCs w:val="28"/>
        </w:rPr>
        <w:t>9</w:t>
      </w:r>
      <w:r w:rsidRPr="00966FA7">
        <w:rPr>
          <w:rFonts w:ascii="Times New Roman" w:hAnsi="Times New Roman" w:cs="Times New Roman"/>
          <w:szCs w:val="28"/>
        </w:rPr>
        <w:t>.2025r.</w:t>
      </w:r>
    </w:p>
    <w:p w14:paraId="35BE22F5" w14:textId="06E32DF0" w:rsidR="00C16294" w:rsidRPr="00966FA7" w:rsidRDefault="00C16294" w:rsidP="00C16294">
      <w:pPr>
        <w:pStyle w:val="Akapitzlist"/>
        <w:numPr>
          <w:ilvl w:val="0"/>
          <w:numId w:val="8"/>
        </w:numPr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 xml:space="preserve">Mapa </w:t>
      </w:r>
      <w:r w:rsidR="00F53DE7" w:rsidRPr="00966FA7">
        <w:rPr>
          <w:rFonts w:ascii="Times New Roman" w:hAnsi="Times New Roman" w:cs="Times New Roman"/>
          <w:szCs w:val="28"/>
        </w:rPr>
        <w:t>do celów projektowych</w:t>
      </w:r>
      <w:r w:rsidRPr="00966FA7">
        <w:rPr>
          <w:rFonts w:ascii="Times New Roman" w:hAnsi="Times New Roman" w:cs="Times New Roman"/>
          <w:szCs w:val="28"/>
        </w:rPr>
        <w:t xml:space="preserve"> w skali 1:500</w:t>
      </w:r>
    </w:p>
    <w:p w14:paraId="5A4FCF0B" w14:textId="77777777" w:rsidR="00C16294" w:rsidRPr="00966FA7" w:rsidRDefault="00C16294" w:rsidP="00C16294">
      <w:pPr>
        <w:pStyle w:val="Akapitzlist"/>
        <w:numPr>
          <w:ilvl w:val="0"/>
          <w:numId w:val="8"/>
        </w:numPr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>Pomiary uzupełniające, wizja lokalna</w:t>
      </w:r>
    </w:p>
    <w:p w14:paraId="42C6C21F" w14:textId="77777777" w:rsidR="00C16294" w:rsidRPr="00966FA7" w:rsidRDefault="00C16294" w:rsidP="00C16294">
      <w:pPr>
        <w:pStyle w:val="Akapitzlist"/>
        <w:numPr>
          <w:ilvl w:val="0"/>
          <w:numId w:val="8"/>
        </w:numPr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>Ustalenia z Inwestorem</w:t>
      </w:r>
    </w:p>
    <w:p w14:paraId="5E11F308" w14:textId="77777777" w:rsidR="00C16294" w:rsidRPr="00966FA7" w:rsidRDefault="00C16294" w:rsidP="00C16294">
      <w:pPr>
        <w:pStyle w:val="Akapitzlist"/>
        <w:numPr>
          <w:ilvl w:val="0"/>
          <w:numId w:val="8"/>
        </w:numPr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>Rozporządzenie Ministra Infrastruktury z dnia 24 czerwca 2022 r. w sprawie przepisów techniczno- budowlanych dotyczących dróg publicznych</w:t>
      </w:r>
    </w:p>
    <w:p w14:paraId="71A55697" w14:textId="77777777" w:rsidR="00C16294" w:rsidRPr="00966FA7" w:rsidRDefault="00C16294" w:rsidP="00C16294">
      <w:pPr>
        <w:pStyle w:val="Akapitzlist"/>
        <w:numPr>
          <w:ilvl w:val="0"/>
          <w:numId w:val="8"/>
        </w:numPr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 xml:space="preserve">Ustawa Prawo budowlane Dz. U. 2025 </w:t>
      </w:r>
      <w:proofErr w:type="spellStart"/>
      <w:r w:rsidRPr="00966FA7">
        <w:rPr>
          <w:rFonts w:ascii="Times New Roman" w:hAnsi="Times New Roman" w:cs="Times New Roman"/>
          <w:szCs w:val="28"/>
        </w:rPr>
        <w:t>poz</w:t>
      </w:r>
      <w:proofErr w:type="spellEnd"/>
      <w:r w:rsidRPr="00966FA7">
        <w:rPr>
          <w:rFonts w:ascii="Times New Roman" w:hAnsi="Times New Roman" w:cs="Times New Roman"/>
          <w:szCs w:val="28"/>
        </w:rPr>
        <w:t xml:space="preserve"> 418 z dnia 7 marca 2025 r .</w:t>
      </w:r>
    </w:p>
    <w:p w14:paraId="6EF7D324" w14:textId="77777777" w:rsidR="00C16294" w:rsidRPr="00966FA7" w:rsidRDefault="00C16294" w:rsidP="00C16294">
      <w:pPr>
        <w:pStyle w:val="Akapitzlist"/>
        <w:numPr>
          <w:ilvl w:val="0"/>
          <w:numId w:val="8"/>
        </w:numPr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 xml:space="preserve">Ustawa z dnia 21 marca 1985r. o drogach publicznych (Dz. U. 2024 r. </w:t>
      </w:r>
      <w:proofErr w:type="spellStart"/>
      <w:r w:rsidRPr="00966FA7">
        <w:rPr>
          <w:rFonts w:ascii="Times New Roman" w:hAnsi="Times New Roman" w:cs="Times New Roman"/>
          <w:szCs w:val="28"/>
        </w:rPr>
        <w:t>poz</w:t>
      </w:r>
      <w:proofErr w:type="spellEnd"/>
      <w:r w:rsidRPr="00966FA7">
        <w:rPr>
          <w:rFonts w:ascii="Times New Roman" w:hAnsi="Times New Roman" w:cs="Times New Roman"/>
          <w:szCs w:val="28"/>
        </w:rPr>
        <w:t xml:space="preserve"> 320 z późniejszymi zmianami)</w:t>
      </w:r>
    </w:p>
    <w:p w14:paraId="18D5BBC9" w14:textId="77777777" w:rsidR="008A1931" w:rsidRDefault="008A1931" w:rsidP="008A1931">
      <w:pPr>
        <w:pStyle w:val="Akapitzlist"/>
        <w:ind w:left="1068"/>
        <w:jc w:val="both"/>
        <w:rPr>
          <w:rFonts w:ascii="Times New Roman" w:hAnsi="Times New Roman" w:cs="Times New Roman"/>
        </w:rPr>
      </w:pPr>
    </w:p>
    <w:p w14:paraId="5B9792FF" w14:textId="77777777" w:rsidR="00165996" w:rsidRPr="006178D4" w:rsidRDefault="00165996" w:rsidP="008A1931">
      <w:pPr>
        <w:pStyle w:val="Akapitzlist"/>
        <w:ind w:left="1068"/>
        <w:jc w:val="both"/>
        <w:rPr>
          <w:rFonts w:ascii="Times New Roman" w:hAnsi="Times New Roman" w:cs="Times New Roman"/>
        </w:rPr>
      </w:pPr>
    </w:p>
    <w:p w14:paraId="6E498466" w14:textId="73E4A63F" w:rsidR="00081BC5" w:rsidRPr="006178D4" w:rsidRDefault="00081BC5" w:rsidP="00081BC5">
      <w:pPr>
        <w:pStyle w:val="Nagwek2"/>
        <w:numPr>
          <w:ilvl w:val="0"/>
          <w:numId w:val="6"/>
        </w:numPr>
        <w:rPr>
          <w:rFonts w:cs="Times New Roman"/>
        </w:rPr>
      </w:pPr>
      <w:bookmarkStart w:id="2" w:name="_Toc203588998"/>
      <w:r w:rsidRPr="006178D4">
        <w:rPr>
          <w:rFonts w:cs="Times New Roman"/>
        </w:rPr>
        <w:t>przedmiot opracowania</w:t>
      </w:r>
      <w:bookmarkEnd w:id="2"/>
    </w:p>
    <w:p w14:paraId="334B07B1" w14:textId="78D44EA1" w:rsidR="003C50AD" w:rsidRPr="00966FA7" w:rsidRDefault="003C50AD" w:rsidP="003C50AD">
      <w:pPr>
        <w:ind w:firstLine="360"/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>Przedmiotem niniejszego zamierzenia projektowego jest wykonanie opracowania techniczno-wykonawczego dla zadania: „</w:t>
      </w:r>
      <w:r w:rsidR="00F53DE7" w:rsidRPr="00966FA7">
        <w:rPr>
          <w:rFonts w:ascii="Times New Roman" w:hAnsi="Times New Roman" w:cs="Times New Roman"/>
          <w:b/>
          <w:bCs/>
          <w:szCs w:val="28"/>
        </w:rPr>
        <w:t>Przebudowa drogi gminnej nr 116305E (dz. 28) w m. Osiedle Niewiadów</w:t>
      </w:r>
      <w:r w:rsidRPr="00966FA7">
        <w:rPr>
          <w:rFonts w:ascii="Times New Roman" w:hAnsi="Times New Roman" w:cs="Times New Roman"/>
          <w:szCs w:val="28"/>
        </w:rPr>
        <w:t xml:space="preserve">” Zakres opracowania obejmuje odcinek drogi zlokalizowanej na działce nr ewidencyjny </w:t>
      </w:r>
      <w:r w:rsidR="00F53DE7" w:rsidRPr="00966FA7">
        <w:rPr>
          <w:rFonts w:ascii="Times New Roman" w:hAnsi="Times New Roman" w:cs="Times New Roman"/>
          <w:szCs w:val="28"/>
        </w:rPr>
        <w:t>28</w:t>
      </w:r>
      <w:r w:rsidR="00F75C13">
        <w:rPr>
          <w:rFonts w:ascii="Times New Roman" w:hAnsi="Times New Roman" w:cs="Times New Roman"/>
          <w:szCs w:val="28"/>
        </w:rPr>
        <w:t>, oraz 10/3 (włączenie w drogę gminną)</w:t>
      </w:r>
      <w:r w:rsidRPr="00966FA7">
        <w:rPr>
          <w:rFonts w:ascii="Times New Roman" w:hAnsi="Times New Roman" w:cs="Times New Roman"/>
          <w:szCs w:val="28"/>
        </w:rPr>
        <w:t xml:space="preserve"> obręb </w:t>
      </w:r>
      <w:r w:rsidR="00F53DE7" w:rsidRPr="00966FA7">
        <w:rPr>
          <w:rFonts w:ascii="Times New Roman" w:hAnsi="Times New Roman" w:cs="Times New Roman"/>
          <w:szCs w:val="28"/>
        </w:rPr>
        <w:t>PGR Niewiadów - Mącznik</w:t>
      </w:r>
      <w:r w:rsidRPr="00966FA7">
        <w:rPr>
          <w:rFonts w:ascii="Times New Roman" w:hAnsi="Times New Roman" w:cs="Times New Roman"/>
          <w:szCs w:val="28"/>
        </w:rPr>
        <w:t xml:space="preserve"> w gminie Ujazd, powiat tomaszowski, województwo łódzkie. Planowane działania mają na celu poprawę stanu technicznego drogi, zwiększenie bezpieczeństwa uczestników ruchu drogowego oraz zapewnienie odpowiednich parametrów użytkowych drogi zgodnie z obowiązującymi przepisami i normami technicznymi.</w:t>
      </w:r>
    </w:p>
    <w:p w14:paraId="1327A222" w14:textId="77777777" w:rsidR="00C00A78" w:rsidRPr="00966FA7" w:rsidRDefault="00C00A78" w:rsidP="00F3213A">
      <w:pPr>
        <w:ind w:firstLine="360"/>
        <w:jc w:val="both"/>
        <w:rPr>
          <w:rFonts w:ascii="Times New Roman" w:hAnsi="Times New Roman" w:cs="Times New Roman"/>
          <w:szCs w:val="28"/>
        </w:rPr>
      </w:pPr>
    </w:p>
    <w:p w14:paraId="1893BA5E" w14:textId="1475A8F8" w:rsidR="00081BC5" w:rsidRPr="00966FA7" w:rsidRDefault="00081BC5" w:rsidP="00F3213A">
      <w:pPr>
        <w:ind w:firstLine="360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>Inwestor</w:t>
      </w:r>
      <w:r w:rsidR="008A22C7" w:rsidRPr="00966FA7">
        <w:rPr>
          <w:rFonts w:ascii="Times New Roman" w:hAnsi="Times New Roman" w:cs="Times New Roman"/>
          <w:szCs w:val="28"/>
        </w:rPr>
        <w:t>em przedsięwzięcia jest</w:t>
      </w:r>
      <w:r w:rsidRPr="00966FA7">
        <w:rPr>
          <w:rFonts w:ascii="Times New Roman" w:hAnsi="Times New Roman" w:cs="Times New Roman"/>
          <w:szCs w:val="28"/>
        </w:rPr>
        <w:t xml:space="preserve">: Gmina </w:t>
      </w:r>
      <w:r w:rsidR="003C50AD" w:rsidRPr="00966FA7">
        <w:rPr>
          <w:rFonts w:ascii="Times New Roman" w:hAnsi="Times New Roman" w:cs="Times New Roman"/>
          <w:szCs w:val="28"/>
        </w:rPr>
        <w:t>Ujazd, Plac Kościuszki 6,</w:t>
      </w:r>
      <w:r w:rsidRPr="00966FA7">
        <w:rPr>
          <w:rFonts w:ascii="Times New Roman" w:hAnsi="Times New Roman" w:cs="Times New Roman"/>
          <w:szCs w:val="28"/>
        </w:rPr>
        <w:t xml:space="preserve"> 97-</w:t>
      </w:r>
      <w:r w:rsidR="003C50AD" w:rsidRPr="00966FA7">
        <w:rPr>
          <w:rFonts w:ascii="Times New Roman" w:hAnsi="Times New Roman" w:cs="Times New Roman"/>
          <w:szCs w:val="28"/>
        </w:rPr>
        <w:t>225</w:t>
      </w:r>
      <w:r w:rsidRPr="00966FA7">
        <w:rPr>
          <w:rFonts w:ascii="Times New Roman" w:hAnsi="Times New Roman" w:cs="Times New Roman"/>
          <w:szCs w:val="28"/>
        </w:rPr>
        <w:t xml:space="preserve"> </w:t>
      </w:r>
      <w:r w:rsidR="003C50AD" w:rsidRPr="00966FA7">
        <w:rPr>
          <w:rFonts w:ascii="Times New Roman" w:hAnsi="Times New Roman" w:cs="Times New Roman"/>
          <w:szCs w:val="28"/>
        </w:rPr>
        <w:t>Ujazd</w:t>
      </w:r>
    </w:p>
    <w:p w14:paraId="5B0EB9CB" w14:textId="0619B53C" w:rsidR="003C50AD" w:rsidRPr="00966FA7" w:rsidRDefault="003C50AD" w:rsidP="003C50AD">
      <w:pPr>
        <w:ind w:firstLine="360"/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 xml:space="preserve">Dokumentacja projektowa posłuży jako podstawa do realizacji robót budowlanych, w tym wykonaniu </w:t>
      </w:r>
      <w:r w:rsidR="00F53DE7" w:rsidRPr="00966FA7">
        <w:rPr>
          <w:rFonts w:ascii="Times New Roman" w:hAnsi="Times New Roman" w:cs="Times New Roman"/>
          <w:szCs w:val="28"/>
        </w:rPr>
        <w:t>przebudowy</w:t>
      </w:r>
      <w:r w:rsidRPr="00966FA7">
        <w:rPr>
          <w:rFonts w:ascii="Times New Roman" w:hAnsi="Times New Roman" w:cs="Times New Roman"/>
          <w:szCs w:val="28"/>
        </w:rPr>
        <w:t xml:space="preserve"> drogi gminnej nr 116305E w m. </w:t>
      </w:r>
      <w:r w:rsidR="00F53DE7" w:rsidRPr="00966FA7">
        <w:rPr>
          <w:rFonts w:ascii="Times New Roman" w:hAnsi="Times New Roman" w:cs="Times New Roman"/>
          <w:szCs w:val="28"/>
        </w:rPr>
        <w:t>Osiedle Niewiadów</w:t>
      </w:r>
      <w:r w:rsidRPr="00966FA7">
        <w:rPr>
          <w:rFonts w:ascii="Times New Roman" w:hAnsi="Times New Roman" w:cs="Times New Roman"/>
          <w:szCs w:val="28"/>
        </w:rPr>
        <w:t>.</w:t>
      </w:r>
    </w:p>
    <w:p w14:paraId="5B829DC5" w14:textId="77777777" w:rsidR="00165996" w:rsidRDefault="00165996" w:rsidP="00081BC5">
      <w:pPr>
        <w:rPr>
          <w:rFonts w:ascii="Times New Roman" w:hAnsi="Times New Roman" w:cs="Times New Roman"/>
        </w:rPr>
      </w:pPr>
    </w:p>
    <w:p w14:paraId="12BD312B" w14:textId="77777777" w:rsidR="00C00A78" w:rsidRPr="006178D4" w:rsidRDefault="00C00A78" w:rsidP="00081BC5">
      <w:pPr>
        <w:rPr>
          <w:rFonts w:ascii="Times New Roman" w:hAnsi="Times New Roman" w:cs="Times New Roman"/>
        </w:rPr>
      </w:pPr>
    </w:p>
    <w:p w14:paraId="5284E0FE" w14:textId="7BB0ACAD" w:rsidR="00C00A78" w:rsidRPr="00C00A78" w:rsidRDefault="00081BC5" w:rsidP="00C00A78">
      <w:pPr>
        <w:pStyle w:val="Nagwek2"/>
        <w:numPr>
          <w:ilvl w:val="0"/>
          <w:numId w:val="6"/>
        </w:numPr>
        <w:rPr>
          <w:rFonts w:cs="Times New Roman"/>
        </w:rPr>
      </w:pPr>
      <w:bookmarkStart w:id="3" w:name="_Toc203588999"/>
      <w:r w:rsidRPr="006178D4">
        <w:rPr>
          <w:rFonts w:cs="Times New Roman"/>
        </w:rPr>
        <w:t xml:space="preserve">Opis </w:t>
      </w:r>
      <w:r w:rsidR="00A61AC7" w:rsidRPr="006178D4">
        <w:rPr>
          <w:rFonts w:cs="Times New Roman"/>
        </w:rPr>
        <w:t>stanu istniejącego</w:t>
      </w:r>
      <w:bookmarkEnd w:id="3"/>
    </w:p>
    <w:p w14:paraId="4EB85713" w14:textId="56663E83" w:rsidR="00C00A78" w:rsidRPr="00966FA7" w:rsidRDefault="00C00A78" w:rsidP="00C00A78">
      <w:pPr>
        <w:ind w:firstLine="360"/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 xml:space="preserve">W stanie istniejącym droga posiada przekrój jednojezdniowy dwupasowy. </w:t>
      </w:r>
      <w:r w:rsidR="000669C1" w:rsidRPr="00966FA7">
        <w:rPr>
          <w:rFonts w:ascii="Times New Roman" w:hAnsi="Times New Roman" w:cs="Times New Roman"/>
          <w:szCs w:val="28"/>
        </w:rPr>
        <w:t>Droga</w:t>
      </w:r>
      <w:r w:rsidRPr="00966FA7">
        <w:rPr>
          <w:rFonts w:ascii="Times New Roman" w:hAnsi="Times New Roman" w:cs="Times New Roman"/>
          <w:szCs w:val="28"/>
        </w:rPr>
        <w:t xml:space="preserve"> o nawierzchni </w:t>
      </w:r>
      <w:r w:rsidR="000669C1" w:rsidRPr="00966FA7">
        <w:rPr>
          <w:rFonts w:ascii="Times New Roman" w:hAnsi="Times New Roman" w:cs="Times New Roman"/>
          <w:szCs w:val="28"/>
        </w:rPr>
        <w:t>z kruszywa łamanego szerokości</w:t>
      </w:r>
      <w:r w:rsidRPr="00966FA7">
        <w:rPr>
          <w:rFonts w:ascii="Times New Roman" w:hAnsi="Times New Roman" w:cs="Times New Roman"/>
          <w:szCs w:val="28"/>
        </w:rPr>
        <w:t xml:space="preserve"> o</w:t>
      </w:r>
      <w:r w:rsidR="000669C1" w:rsidRPr="00966FA7">
        <w:rPr>
          <w:rFonts w:ascii="Times New Roman" w:hAnsi="Times New Roman" w:cs="Times New Roman"/>
          <w:szCs w:val="28"/>
        </w:rPr>
        <w:t>d</w:t>
      </w:r>
      <w:r w:rsidRPr="00966FA7">
        <w:rPr>
          <w:rFonts w:ascii="Times New Roman" w:hAnsi="Times New Roman" w:cs="Times New Roman"/>
          <w:szCs w:val="28"/>
        </w:rPr>
        <w:t xml:space="preserve"> 4,</w:t>
      </w:r>
      <w:r w:rsidR="000669C1" w:rsidRPr="00966FA7">
        <w:rPr>
          <w:rFonts w:ascii="Times New Roman" w:hAnsi="Times New Roman" w:cs="Times New Roman"/>
          <w:szCs w:val="28"/>
        </w:rPr>
        <w:t>5 do 5,5m</w:t>
      </w:r>
      <w:r w:rsidRPr="00966FA7">
        <w:rPr>
          <w:rFonts w:ascii="Times New Roman" w:hAnsi="Times New Roman" w:cs="Times New Roman"/>
          <w:szCs w:val="28"/>
        </w:rPr>
        <w:t xml:space="preserve">. Na nawierzchni widoczne są liczne ubytki i deformacje świadczące o zużyciu warstw konstrukcyjnych. Istniejące pobocza i zjazdy z kruszywa łamanego intensywnie porośnięte roślinnością i ziemią urodzajną. </w:t>
      </w:r>
      <w:r w:rsidR="00451249">
        <w:rPr>
          <w:rFonts w:ascii="Times New Roman" w:hAnsi="Times New Roman" w:cs="Times New Roman"/>
          <w:szCs w:val="28"/>
        </w:rPr>
        <w:t>W poboczach znajduje się szpaler drzew liściastych.</w:t>
      </w:r>
    </w:p>
    <w:p w14:paraId="32767C8B" w14:textId="77777777" w:rsidR="00C00A78" w:rsidRPr="00337D00" w:rsidRDefault="00C00A78" w:rsidP="004A70C5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047F7FD" w14:textId="3D482398" w:rsidR="0078749B" w:rsidRPr="0078749B" w:rsidRDefault="00853219" w:rsidP="0078749B">
      <w:pPr>
        <w:pStyle w:val="Nagwek2"/>
        <w:numPr>
          <w:ilvl w:val="0"/>
          <w:numId w:val="6"/>
        </w:numPr>
        <w:rPr>
          <w:rFonts w:cs="Times New Roman"/>
        </w:rPr>
      </w:pPr>
      <w:bookmarkStart w:id="4" w:name="_Toc203589000"/>
      <w:r w:rsidRPr="006178D4">
        <w:rPr>
          <w:rFonts w:cs="Times New Roman"/>
        </w:rPr>
        <w:t>Opis stan</w:t>
      </w:r>
      <w:r w:rsidR="00397FBC" w:rsidRPr="006178D4">
        <w:rPr>
          <w:rFonts w:cs="Times New Roman"/>
        </w:rPr>
        <w:t>u</w:t>
      </w:r>
      <w:r w:rsidRPr="006178D4">
        <w:rPr>
          <w:rFonts w:cs="Times New Roman"/>
        </w:rPr>
        <w:t xml:space="preserve"> projektowanego</w:t>
      </w:r>
      <w:bookmarkEnd w:id="4"/>
    </w:p>
    <w:p w14:paraId="6604173F" w14:textId="4729AEDD" w:rsidR="00966FA7" w:rsidRPr="00966FA7" w:rsidRDefault="0078749B" w:rsidP="00CF1656">
      <w:pPr>
        <w:ind w:firstLine="360"/>
        <w:jc w:val="both"/>
        <w:rPr>
          <w:rFonts w:ascii="Times New Roman" w:hAnsi="Times New Roman" w:cs="Times New Roman"/>
          <w:szCs w:val="28"/>
        </w:rPr>
      </w:pPr>
      <w:bookmarkStart w:id="5" w:name="_Hlk208390541"/>
      <w:r w:rsidRPr="00966FA7">
        <w:rPr>
          <w:rFonts w:ascii="Times New Roman" w:hAnsi="Times New Roman" w:cs="Times New Roman"/>
          <w:szCs w:val="28"/>
        </w:rPr>
        <w:t xml:space="preserve">W ramach inwestycji projektuje się </w:t>
      </w:r>
      <w:r w:rsidR="000669C1" w:rsidRPr="00966FA7">
        <w:rPr>
          <w:rFonts w:ascii="Times New Roman" w:hAnsi="Times New Roman" w:cs="Times New Roman"/>
          <w:szCs w:val="28"/>
        </w:rPr>
        <w:t>przebudowę</w:t>
      </w:r>
      <w:r w:rsidRPr="00966FA7">
        <w:rPr>
          <w:rFonts w:ascii="Times New Roman" w:hAnsi="Times New Roman" w:cs="Times New Roman"/>
          <w:szCs w:val="28"/>
        </w:rPr>
        <w:t xml:space="preserve"> drogi</w:t>
      </w:r>
      <w:r w:rsidR="0093071E">
        <w:rPr>
          <w:rFonts w:ascii="Times New Roman" w:hAnsi="Times New Roman" w:cs="Times New Roman"/>
          <w:szCs w:val="28"/>
        </w:rPr>
        <w:t xml:space="preserve"> gminnej klasy D - dojazdowej</w:t>
      </w:r>
      <w:r w:rsidRPr="00966FA7">
        <w:rPr>
          <w:rFonts w:ascii="Times New Roman" w:hAnsi="Times New Roman" w:cs="Times New Roman"/>
          <w:szCs w:val="28"/>
        </w:rPr>
        <w:t xml:space="preserve"> w postaci </w:t>
      </w:r>
      <w:r w:rsidR="000669C1" w:rsidRPr="00966FA7">
        <w:rPr>
          <w:rFonts w:ascii="Times New Roman" w:hAnsi="Times New Roman" w:cs="Times New Roman"/>
          <w:szCs w:val="28"/>
        </w:rPr>
        <w:t>wykonania</w:t>
      </w:r>
      <w:r w:rsidRPr="00966FA7">
        <w:rPr>
          <w:rFonts w:ascii="Times New Roman" w:hAnsi="Times New Roman" w:cs="Times New Roman"/>
          <w:szCs w:val="28"/>
        </w:rPr>
        <w:t xml:space="preserve"> warstw konstrukcyjnych </w:t>
      </w:r>
      <w:r w:rsidR="000669C1" w:rsidRPr="00966FA7">
        <w:rPr>
          <w:rFonts w:ascii="Times New Roman" w:hAnsi="Times New Roman" w:cs="Times New Roman"/>
          <w:szCs w:val="28"/>
        </w:rPr>
        <w:t xml:space="preserve">jezdni, tj. </w:t>
      </w:r>
      <w:r w:rsidRPr="00966FA7">
        <w:rPr>
          <w:rFonts w:ascii="Times New Roman" w:hAnsi="Times New Roman" w:cs="Times New Roman"/>
          <w:szCs w:val="28"/>
        </w:rPr>
        <w:t xml:space="preserve">warstwy wiążące i ścieralnej z mieszanki </w:t>
      </w:r>
      <w:proofErr w:type="spellStart"/>
      <w:r w:rsidRPr="00966FA7">
        <w:rPr>
          <w:rFonts w:ascii="Times New Roman" w:hAnsi="Times New Roman" w:cs="Times New Roman"/>
          <w:szCs w:val="28"/>
        </w:rPr>
        <w:t>mineralno</w:t>
      </w:r>
      <w:proofErr w:type="spellEnd"/>
      <w:r w:rsidRPr="00966FA7">
        <w:rPr>
          <w:rFonts w:ascii="Times New Roman" w:hAnsi="Times New Roman" w:cs="Times New Roman"/>
          <w:szCs w:val="28"/>
        </w:rPr>
        <w:t xml:space="preserve"> bitumicznej szerokości </w:t>
      </w:r>
      <w:r w:rsidR="000669C1" w:rsidRPr="00966FA7">
        <w:rPr>
          <w:rFonts w:ascii="Times New Roman" w:hAnsi="Times New Roman" w:cs="Times New Roman"/>
          <w:szCs w:val="28"/>
        </w:rPr>
        <w:t>5</w:t>
      </w:r>
      <w:r w:rsidRPr="00966FA7">
        <w:rPr>
          <w:rFonts w:ascii="Times New Roman" w:hAnsi="Times New Roman" w:cs="Times New Roman"/>
          <w:szCs w:val="28"/>
        </w:rPr>
        <w:t>m</w:t>
      </w:r>
      <w:r w:rsidR="000669C1" w:rsidRPr="00966FA7">
        <w:rPr>
          <w:rFonts w:ascii="Times New Roman" w:hAnsi="Times New Roman" w:cs="Times New Roman"/>
          <w:szCs w:val="28"/>
        </w:rPr>
        <w:t>, podbudowy z kruszywa łamanego 0-31,5mm, oraz warstwy odsączającej</w:t>
      </w:r>
      <w:r w:rsidRPr="00966FA7">
        <w:rPr>
          <w:rFonts w:ascii="Times New Roman" w:hAnsi="Times New Roman" w:cs="Times New Roman"/>
          <w:szCs w:val="28"/>
        </w:rPr>
        <w:t xml:space="preserve">. Przewidziano </w:t>
      </w:r>
      <w:r w:rsidR="000669C1" w:rsidRPr="00966FA7">
        <w:rPr>
          <w:rFonts w:ascii="Times New Roman" w:hAnsi="Times New Roman" w:cs="Times New Roman"/>
          <w:szCs w:val="28"/>
        </w:rPr>
        <w:t>wykonanie</w:t>
      </w:r>
      <w:r w:rsidRPr="00966FA7">
        <w:rPr>
          <w:rFonts w:ascii="Times New Roman" w:hAnsi="Times New Roman" w:cs="Times New Roman"/>
          <w:szCs w:val="28"/>
        </w:rPr>
        <w:t xml:space="preserve"> </w:t>
      </w:r>
      <w:r w:rsidR="000669C1" w:rsidRPr="00966FA7">
        <w:rPr>
          <w:rFonts w:ascii="Times New Roman" w:hAnsi="Times New Roman" w:cs="Times New Roman"/>
          <w:szCs w:val="28"/>
        </w:rPr>
        <w:t>poboczy</w:t>
      </w:r>
      <w:r w:rsidRPr="00966FA7">
        <w:rPr>
          <w:rFonts w:ascii="Times New Roman" w:hAnsi="Times New Roman" w:cs="Times New Roman"/>
          <w:szCs w:val="28"/>
        </w:rPr>
        <w:t xml:space="preserve"> oraz zjazdów indywidualnych z kruszywa łamanego</w:t>
      </w:r>
      <w:r w:rsidR="006330C8">
        <w:rPr>
          <w:rFonts w:ascii="Times New Roman" w:hAnsi="Times New Roman" w:cs="Times New Roman"/>
          <w:szCs w:val="28"/>
        </w:rPr>
        <w:t xml:space="preserve"> szerokości 75cm</w:t>
      </w:r>
      <w:r w:rsidRPr="00966FA7">
        <w:rPr>
          <w:rFonts w:ascii="Times New Roman" w:hAnsi="Times New Roman" w:cs="Times New Roman"/>
          <w:szCs w:val="28"/>
        </w:rPr>
        <w:t xml:space="preserve">. </w:t>
      </w:r>
      <w:r w:rsidR="000669C1" w:rsidRPr="00966FA7">
        <w:rPr>
          <w:rFonts w:ascii="Times New Roman" w:hAnsi="Times New Roman" w:cs="Times New Roman"/>
          <w:szCs w:val="28"/>
        </w:rPr>
        <w:t>Przebudowa</w:t>
      </w:r>
      <w:r w:rsidRPr="00966FA7">
        <w:rPr>
          <w:rFonts w:ascii="Times New Roman" w:hAnsi="Times New Roman" w:cs="Times New Roman"/>
          <w:szCs w:val="28"/>
        </w:rPr>
        <w:t xml:space="preserve"> będzie wykonan</w:t>
      </w:r>
      <w:r w:rsidR="000669C1" w:rsidRPr="00966FA7">
        <w:rPr>
          <w:rFonts w:ascii="Times New Roman" w:hAnsi="Times New Roman" w:cs="Times New Roman"/>
          <w:szCs w:val="28"/>
        </w:rPr>
        <w:t>a</w:t>
      </w:r>
      <w:r w:rsidRPr="00966FA7">
        <w:rPr>
          <w:rFonts w:ascii="Times New Roman" w:hAnsi="Times New Roman" w:cs="Times New Roman"/>
          <w:szCs w:val="28"/>
        </w:rPr>
        <w:t xml:space="preserve"> na odcinku </w:t>
      </w:r>
      <w:r w:rsidR="000669C1" w:rsidRPr="00966FA7">
        <w:rPr>
          <w:rFonts w:ascii="Times New Roman" w:hAnsi="Times New Roman" w:cs="Times New Roman"/>
          <w:szCs w:val="28"/>
        </w:rPr>
        <w:t>296,58m</w:t>
      </w:r>
      <w:r w:rsidRPr="00966FA7">
        <w:rPr>
          <w:rFonts w:ascii="Times New Roman" w:hAnsi="Times New Roman" w:cs="Times New Roman"/>
          <w:szCs w:val="28"/>
        </w:rPr>
        <w:t xml:space="preserve">. </w:t>
      </w:r>
      <w:r w:rsidR="00106B2E">
        <w:rPr>
          <w:rFonts w:ascii="Times New Roman" w:hAnsi="Times New Roman" w:cs="Times New Roman"/>
          <w:szCs w:val="28"/>
        </w:rPr>
        <w:t>N</w:t>
      </w:r>
      <w:r w:rsidR="00C00A78" w:rsidRPr="00966FA7">
        <w:rPr>
          <w:rFonts w:ascii="Times New Roman" w:hAnsi="Times New Roman" w:cs="Times New Roman"/>
          <w:szCs w:val="28"/>
        </w:rPr>
        <w:t>ie przewiduj</w:t>
      </w:r>
      <w:r w:rsidR="000669C1" w:rsidRPr="00966FA7">
        <w:rPr>
          <w:rFonts w:ascii="Times New Roman" w:hAnsi="Times New Roman" w:cs="Times New Roman"/>
          <w:szCs w:val="28"/>
        </w:rPr>
        <w:t>e</w:t>
      </w:r>
      <w:r w:rsidR="00C00A78" w:rsidRPr="00966FA7">
        <w:rPr>
          <w:rFonts w:ascii="Times New Roman" w:hAnsi="Times New Roman" w:cs="Times New Roman"/>
          <w:szCs w:val="28"/>
        </w:rPr>
        <w:t xml:space="preserve"> </w:t>
      </w:r>
      <w:r w:rsidR="00106B2E">
        <w:rPr>
          <w:rFonts w:ascii="Times New Roman" w:hAnsi="Times New Roman" w:cs="Times New Roman"/>
          <w:szCs w:val="28"/>
        </w:rPr>
        <w:t xml:space="preserve">się </w:t>
      </w:r>
      <w:r w:rsidR="00C00A78" w:rsidRPr="00966FA7">
        <w:rPr>
          <w:rFonts w:ascii="Times New Roman" w:hAnsi="Times New Roman" w:cs="Times New Roman"/>
          <w:szCs w:val="28"/>
        </w:rPr>
        <w:t>kolizji z istniejącym uzbrojeniem</w:t>
      </w:r>
      <w:r w:rsidR="00451249">
        <w:rPr>
          <w:rFonts w:ascii="Times New Roman" w:hAnsi="Times New Roman" w:cs="Times New Roman"/>
          <w:szCs w:val="28"/>
        </w:rPr>
        <w:t xml:space="preserve"> podziemnym</w:t>
      </w:r>
      <w:r w:rsidR="00C00A78" w:rsidRPr="00966FA7">
        <w:rPr>
          <w:rFonts w:ascii="Times New Roman" w:hAnsi="Times New Roman" w:cs="Times New Roman"/>
          <w:szCs w:val="28"/>
        </w:rPr>
        <w:t xml:space="preserve">. </w:t>
      </w:r>
      <w:r w:rsidR="00CF1656">
        <w:rPr>
          <w:rFonts w:ascii="Times New Roman" w:hAnsi="Times New Roman" w:cs="Times New Roman"/>
          <w:szCs w:val="28"/>
        </w:rPr>
        <w:t>W trakcie prac n</w:t>
      </w:r>
      <w:r w:rsidR="00451249">
        <w:rPr>
          <w:rFonts w:ascii="Times New Roman" w:hAnsi="Times New Roman" w:cs="Times New Roman"/>
          <w:szCs w:val="28"/>
        </w:rPr>
        <w:t xml:space="preserve">ależy dokonać wycinki </w:t>
      </w:r>
      <w:r w:rsidR="00AB159B">
        <w:rPr>
          <w:rFonts w:ascii="Times New Roman" w:hAnsi="Times New Roman" w:cs="Times New Roman"/>
          <w:szCs w:val="28"/>
        </w:rPr>
        <w:t>14</w:t>
      </w:r>
      <w:r w:rsidR="006330C8">
        <w:rPr>
          <w:rFonts w:ascii="Times New Roman" w:hAnsi="Times New Roman" w:cs="Times New Roman"/>
          <w:szCs w:val="28"/>
        </w:rPr>
        <w:t xml:space="preserve">szt </w:t>
      </w:r>
      <w:r w:rsidR="00451249">
        <w:rPr>
          <w:rFonts w:ascii="Times New Roman" w:hAnsi="Times New Roman" w:cs="Times New Roman"/>
          <w:szCs w:val="28"/>
        </w:rPr>
        <w:t xml:space="preserve">drzew </w:t>
      </w:r>
      <w:r w:rsidR="00CF1656">
        <w:rPr>
          <w:rFonts w:ascii="Times New Roman" w:hAnsi="Times New Roman" w:cs="Times New Roman"/>
          <w:szCs w:val="28"/>
        </w:rPr>
        <w:t>liściastych</w:t>
      </w:r>
      <w:r w:rsidR="006330C8">
        <w:rPr>
          <w:rFonts w:ascii="Times New Roman" w:hAnsi="Times New Roman" w:cs="Times New Roman"/>
          <w:szCs w:val="28"/>
        </w:rPr>
        <w:t>.</w:t>
      </w:r>
    </w:p>
    <w:bookmarkEnd w:id="5"/>
    <w:p w14:paraId="4C219991" w14:textId="150C3A34" w:rsidR="0078749B" w:rsidRPr="00966FA7" w:rsidRDefault="003C50AD" w:rsidP="0078749B">
      <w:pPr>
        <w:ind w:firstLine="360"/>
        <w:jc w:val="both"/>
        <w:rPr>
          <w:rFonts w:ascii="Times New Roman" w:hAnsi="Times New Roman" w:cs="Times New Roman"/>
          <w:b/>
          <w:bCs/>
          <w:szCs w:val="28"/>
        </w:rPr>
      </w:pPr>
      <w:r w:rsidRPr="00966FA7">
        <w:rPr>
          <w:rFonts w:ascii="Times New Roman" w:hAnsi="Times New Roman" w:cs="Times New Roman"/>
          <w:szCs w:val="28"/>
        </w:rPr>
        <w:t xml:space="preserve"> </w:t>
      </w:r>
      <w:r w:rsidR="0078749B" w:rsidRPr="00966FA7">
        <w:rPr>
          <w:rFonts w:ascii="Times New Roman" w:hAnsi="Times New Roman" w:cs="Times New Roman"/>
          <w:b/>
          <w:bCs/>
          <w:szCs w:val="28"/>
        </w:rPr>
        <w:t>Planowan</w:t>
      </w:r>
      <w:r w:rsidR="000669C1" w:rsidRPr="00966FA7">
        <w:rPr>
          <w:rFonts w:ascii="Times New Roman" w:hAnsi="Times New Roman" w:cs="Times New Roman"/>
          <w:b/>
          <w:bCs/>
          <w:szCs w:val="28"/>
        </w:rPr>
        <w:t>a</w:t>
      </w:r>
      <w:r w:rsidR="0078749B" w:rsidRPr="00966FA7">
        <w:rPr>
          <w:rFonts w:ascii="Times New Roman" w:hAnsi="Times New Roman" w:cs="Times New Roman"/>
          <w:b/>
          <w:bCs/>
          <w:szCs w:val="28"/>
        </w:rPr>
        <w:t xml:space="preserve"> </w:t>
      </w:r>
      <w:r w:rsidR="000669C1" w:rsidRPr="00966FA7">
        <w:rPr>
          <w:rFonts w:ascii="Times New Roman" w:hAnsi="Times New Roman" w:cs="Times New Roman"/>
          <w:b/>
          <w:bCs/>
          <w:szCs w:val="28"/>
        </w:rPr>
        <w:t>przebudowa</w:t>
      </w:r>
      <w:r w:rsidR="0078749B" w:rsidRPr="00966FA7">
        <w:rPr>
          <w:rFonts w:ascii="Times New Roman" w:hAnsi="Times New Roman" w:cs="Times New Roman"/>
          <w:b/>
          <w:bCs/>
          <w:szCs w:val="28"/>
        </w:rPr>
        <w:t xml:space="preserve"> polegać będzie na:</w:t>
      </w:r>
    </w:p>
    <w:p w14:paraId="7ABC290F" w14:textId="43CEE2C6" w:rsidR="00C00A78" w:rsidRPr="00966FA7" w:rsidRDefault="00C00A78" w:rsidP="00C00A78">
      <w:pPr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 xml:space="preserve">- </w:t>
      </w:r>
      <w:r w:rsidR="000669C1" w:rsidRPr="00966FA7">
        <w:rPr>
          <w:rFonts w:ascii="Times New Roman" w:hAnsi="Times New Roman" w:cs="Times New Roman"/>
          <w:szCs w:val="28"/>
        </w:rPr>
        <w:t>r</w:t>
      </w:r>
      <w:r w:rsidRPr="00966FA7">
        <w:rPr>
          <w:rFonts w:ascii="Times New Roman" w:hAnsi="Times New Roman" w:cs="Times New Roman"/>
          <w:szCs w:val="28"/>
        </w:rPr>
        <w:t xml:space="preserve">ozbiórce istniejącej </w:t>
      </w:r>
      <w:r w:rsidR="000669C1" w:rsidRPr="00966FA7">
        <w:rPr>
          <w:rFonts w:ascii="Times New Roman" w:hAnsi="Times New Roman" w:cs="Times New Roman"/>
          <w:szCs w:val="28"/>
        </w:rPr>
        <w:t>drogi</w:t>
      </w:r>
      <w:r w:rsidRPr="00966FA7">
        <w:rPr>
          <w:rFonts w:ascii="Times New Roman" w:hAnsi="Times New Roman" w:cs="Times New Roman"/>
          <w:szCs w:val="28"/>
        </w:rPr>
        <w:t xml:space="preserve">, </w:t>
      </w:r>
    </w:p>
    <w:p w14:paraId="6F83A5E0" w14:textId="0F749B59" w:rsidR="00A5037D" w:rsidRPr="00966FA7" w:rsidRDefault="00A5037D" w:rsidP="00C00A78">
      <w:pPr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>- usunięciu drzew i krzewów</w:t>
      </w:r>
    </w:p>
    <w:p w14:paraId="1F80100C" w14:textId="24F0A5E8" w:rsidR="00C00A78" w:rsidRPr="00966FA7" w:rsidRDefault="00C00A78" w:rsidP="00C00A78">
      <w:pPr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 xml:space="preserve">- wykonaniu koryta pod konstrukcję drogi, </w:t>
      </w:r>
      <w:r w:rsidR="0021053E" w:rsidRPr="00966FA7">
        <w:rPr>
          <w:rFonts w:ascii="Times New Roman" w:hAnsi="Times New Roman" w:cs="Times New Roman"/>
          <w:szCs w:val="28"/>
        </w:rPr>
        <w:t>oraz poboczy,</w:t>
      </w:r>
    </w:p>
    <w:p w14:paraId="53DA8DC0" w14:textId="04138E19" w:rsidR="0021053E" w:rsidRPr="00966FA7" w:rsidRDefault="0021053E" w:rsidP="00C00A78">
      <w:pPr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 xml:space="preserve">- wykonaniu warstwy </w:t>
      </w:r>
      <w:proofErr w:type="spellStart"/>
      <w:r w:rsidRPr="00966FA7">
        <w:rPr>
          <w:rFonts w:ascii="Times New Roman" w:hAnsi="Times New Roman" w:cs="Times New Roman"/>
          <w:szCs w:val="28"/>
        </w:rPr>
        <w:t>mroz</w:t>
      </w:r>
      <w:r w:rsidR="0038286D">
        <w:rPr>
          <w:rFonts w:ascii="Times New Roman" w:hAnsi="Times New Roman" w:cs="Times New Roman"/>
          <w:szCs w:val="28"/>
        </w:rPr>
        <w:t>o</w:t>
      </w:r>
      <w:r w:rsidRPr="00966FA7">
        <w:rPr>
          <w:rFonts w:ascii="Times New Roman" w:hAnsi="Times New Roman" w:cs="Times New Roman"/>
          <w:szCs w:val="28"/>
        </w:rPr>
        <w:t>ochronnej</w:t>
      </w:r>
      <w:proofErr w:type="spellEnd"/>
    </w:p>
    <w:p w14:paraId="50BA1F46" w14:textId="66537F71" w:rsidR="0021053E" w:rsidRPr="00966FA7" w:rsidRDefault="00C00A78" w:rsidP="00C00A78">
      <w:pPr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 xml:space="preserve">- </w:t>
      </w:r>
      <w:r w:rsidR="0021053E" w:rsidRPr="00966FA7">
        <w:rPr>
          <w:rFonts w:ascii="Times New Roman" w:hAnsi="Times New Roman" w:cs="Times New Roman"/>
          <w:szCs w:val="28"/>
        </w:rPr>
        <w:t>wykonaniu</w:t>
      </w:r>
      <w:r w:rsidRPr="00966FA7">
        <w:rPr>
          <w:rFonts w:ascii="Times New Roman" w:hAnsi="Times New Roman" w:cs="Times New Roman"/>
          <w:szCs w:val="28"/>
        </w:rPr>
        <w:t xml:space="preserve"> </w:t>
      </w:r>
      <w:r w:rsidR="0021053E" w:rsidRPr="00966FA7">
        <w:rPr>
          <w:rFonts w:ascii="Times New Roman" w:hAnsi="Times New Roman" w:cs="Times New Roman"/>
          <w:szCs w:val="28"/>
        </w:rPr>
        <w:t>podbudowy z kruszywa łamanego 0-31,5mm</w:t>
      </w:r>
      <w:r w:rsidRPr="00966FA7">
        <w:rPr>
          <w:rFonts w:ascii="Times New Roman" w:hAnsi="Times New Roman" w:cs="Times New Roman"/>
          <w:szCs w:val="28"/>
        </w:rPr>
        <w:t xml:space="preserve">, </w:t>
      </w:r>
    </w:p>
    <w:p w14:paraId="5275DF10" w14:textId="42405AF5" w:rsidR="00C00A78" w:rsidRPr="00966FA7" w:rsidRDefault="00C00A78" w:rsidP="00C00A78">
      <w:pPr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 xml:space="preserve">- </w:t>
      </w:r>
      <w:r w:rsidR="0021053E" w:rsidRPr="00966FA7">
        <w:rPr>
          <w:rFonts w:ascii="Times New Roman" w:hAnsi="Times New Roman" w:cs="Times New Roman"/>
          <w:szCs w:val="28"/>
        </w:rPr>
        <w:t xml:space="preserve">wykonaniu warstwy wiążącej </w:t>
      </w:r>
      <w:r w:rsidRPr="00966FA7">
        <w:rPr>
          <w:rFonts w:ascii="Times New Roman" w:hAnsi="Times New Roman" w:cs="Times New Roman"/>
          <w:szCs w:val="28"/>
        </w:rPr>
        <w:t xml:space="preserve">z mieszanki mineralno-bitumicznej, </w:t>
      </w:r>
    </w:p>
    <w:p w14:paraId="060858D1" w14:textId="2125B033" w:rsidR="0021053E" w:rsidRPr="00966FA7" w:rsidRDefault="0021053E" w:rsidP="00C00A78">
      <w:pPr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>- wykonaniu warstwy ścieralnej z mieszanki mineralno-</w:t>
      </w:r>
      <w:proofErr w:type="spellStart"/>
      <w:r w:rsidRPr="00966FA7">
        <w:rPr>
          <w:rFonts w:ascii="Times New Roman" w:hAnsi="Times New Roman" w:cs="Times New Roman"/>
          <w:szCs w:val="28"/>
        </w:rPr>
        <w:t>bitumincznej</w:t>
      </w:r>
      <w:proofErr w:type="spellEnd"/>
      <w:r w:rsidRPr="00966FA7">
        <w:rPr>
          <w:rFonts w:ascii="Times New Roman" w:hAnsi="Times New Roman" w:cs="Times New Roman"/>
          <w:szCs w:val="28"/>
        </w:rPr>
        <w:t>,</w:t>
      </w:r>
    </w:p>
    <w:p w14:paraId="254C4362" w14:textId="3BDDFF8F" w:rsidR="0021053E" w:rsidRPr="00966FA7" w:rsidRDefault="0021053E" w:rsidP="00C00A78">
      <w:pPr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>- wykonaniu poboczy</w:t>
      </w:r>
      <w:r w:rsidR="00226E74">
        <w:rPr>
          <w:rFonts w:ascii="Times New Roman" w:hAnsi="Times New Roman" w:cs="Times New Roman"/>
          <w:szCs w:val="28"/>
        </w:rPr>
        <w:t xml:space="preserve"> i zjazdów</w:t>
      </w:r>
      <w:r w:rsidRPr="00966FA7">
        <w:rPr>
          <w:rFonts w:ascii="Times New Roman" w:hAnsi="Times New Roman" w:cs="Times New Roman"/>
          <w:szCs w:val="28"/>
        </w:rPr>
        <w:t xml:space="preserve"> z kruszywa łamanego,</w:t>
      </w:r>
    </w:p>
    <w:p w14:paraId="1149488C" w14:textId="77777777" w:rsidR="0078749B" w:rsidRPr="00966FA7" w:rsidRDefault="0078749B" w:rsidP="0078749B">
      <w:pPr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 xml:space="preserve">Woda opadowa odwadniana powierzchniowo na teren zielony pasa drogowego. </w:t>
      </w:r>
    </w:p>
    <w:p w14:paraId="4370E000" w14:textId="634DC2EC" w:rsidR="0078749B" w:rsidRPr="00966FA7" w:rsidRDefault="0078749B" w:rsidP="0078749B">
      <w:pPr>
        <w:ind w:left="708" w:firstLine="708"/>
        <w:jc w:val="both"/>
        <w:rPr>
          <w:rFonts w:ascii="Times New Roman" w:hAnsi="Times New Roman" w:cs="Times New Roman"/>
          <w:b/>
          <w:bCs/>
          <w:szCs w:val="28"/>
        </w:rPr>
      </w:pPr>
      <w:r w:rsidRPr="00966FA7">
        <w:rPr>
          <w:rFonts w:ascii="Times New Roman" w:hAnsi="Times New Roman" w:cs="Times New Roman"/>
          <w:b/>
          <w:bCs/>
          <w:szCs w:val="28"/>
        </w:rPr>
        <w:t xml:space="preserve">Konstrukcja </w:t>
      </w:r>
      <w:r w:rsidR="0021053E" w:rsidRPr="00966FA7">
        <w:rPr>
          <w:rFonts w:ascii="Times New Roman" w:hAnsi="Times New Roman" w:cs="Times New Roman"/>
          <w:b/>
          <w:bCs/>
          <w:szCs w:val="28"/>
        </w:rPr>
        <w:t>przebudowy</w:t>
      </w:r>
      <w:r w:rsidRPr="00966FA7">
        <w:rPr>
          <w:rFonts w:ascii="Times New Roman" w:hAnsi="Times New Roman" w:cs="Times New Roman"/>
          <w:b/>
          <w:bCs/>
          <w:szCs w:val="28"/>
        </w:rPr>
        <w:t xml:space="preserve"> drogi o </w:t>
      </w:r>
      <w:r w:rsidR="0021053E" w:rsidRPr="00966FA7">
        <w:rPr>
          <w:rFonts w:ascii="Times New Roman" w:hAnsi="Times New Roman" w:cs="Times New Roman"/>
          <w:b/>
          <w:bCs/>
          <w:szCs w:val="28"/>
        </w:rPr>
        <w:t xml:space="preserve">łącznej </w:t>
      </w:r>
      <w:r w:rsidRPr="00966FA7">
        <w:rPr>
          <w:rFonts w:ascii="Times New Roman" w:hAnsi="Times New Roman" w:cs="Times New Roman"/>
          <w:b/>
          <w:bCs/>
          <w:szCs w:val="28"/>
        </w:rPr>
        <w:t>grubości 43cm:</w:t>
      </w:r>
    </w:p>
    <w:p w14:paraId="5C4E423B" w14:textId="5882A691" w:rsidR="0078749B" w:rsidRPr="00966FA7" w:rsidRDefault="0078749B" w:rsidP="0078749B">
      <w:pPr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lastRenderedPageBreak/>
        <w:t>- Warstwa ścieralna z mieszanki mineralno-bitumicznej</w:t>
      </w:r>
      <w:r w:rsidR="00106B2E">
        <w:rPr>
          <w:rFonts w:ascii="Times New Roman" w:hAnsi="Times New Roman" w:cs="Times New Roman"/>
          <w:szCs w:val="28"/>
        </w:rPr>
        <w:t xml:space="preserve"> AC11s</w:t>
      </w:r>
      <w:r w:rsidRPr="00966FA7">
        <w:rPr>
          <w:rFonts w:ascii="Times New Roman" w:hAnsi="Times New Roman" w:cs="Times New Roman"/>
          <w:szCs w:val="28"/>
        </w:rPr>
        <w:t xml:space="preserve"> gr 4cm</w:t>
      </w:r>
    </w:p>
    <w:p w14:paraId="414FB04B" w14:textId="67EAAA4B" w:rsidR="0078749B" w:rsidRPr="00966FA7" w:rsidRDefault="0078749B" w:rsidP="0078749B">
      <w:pPr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>- Warstwa wiążąca z mieszanki mineralno-bitumicznej</w:t>
      </w:r>
      <w:r w:rsidR="00106B2E">
        <w:rPr>
          <w:rFonts w:ascii="Times New Roman" w:hAnsi="Times New Roman" w:cs="Times New Roman"/>
          <w:szCs w:val="28"/>
        </w:rPr>
        <w:t xml:space="preserve"> AC16w</w:t>
      </w:r>
      <w:r w:rsidRPr="00966FA7">
        <w:rPr>
          <w:rFonts w:ascii="Times New Roman" w:hAnsi="Times New Roman" w:cs="Times New Roman"/>
          <w:szCs w:val="28"/>
        </w:rPr>
        <w:t xml:space="preserve"> gr 4cm</w:t>
      </w:r>
    </w:p>
    <w:p w14:paraId="292B0570" w14:textId="4798A6B4" w:rsidR="0078749B" w:rsidRPr="00966FA7" w:rsidRDefault="0078749B" w:rsidP="0078749B">
      <w:pPr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>- Podbudowa z kruszywa łamanego 0/31.5</w:t>
      </w:r>
      <w:r w:rsidR="0021053E" w:rsidRPr="00966FA7">
        <w:rPr>
          <w:rFonts w:ascii="Times New Roman" w:hAnsi="Times New Roman" w:cs="Times New Roman"/>
          <w:szCs w:val="28"/>
        </w:rPr>
        <w:t>mm gr</w:t>
      </w:r>
      <w:r w:rsidRPr="00966FA7">
        <w:rPr>
          <w:rFonts w:ascii="Times New Roman" w:hAnsi="Times New Roman" w:cs="Times New Roman"/>
          <w:szCs w:val="28"/>
        </w:rPr>
        <w:t xml:space="preserve"> 20cm</w:t>
      </w:r>
    </w:p>
    <w:p w14:paraId="727C6B82" w14:textId="77777777" w:rsidR="0078749B" w:rsidRPr="00966FA7" w:rsidRDefault="0078749B" w:rsidP="0078749B">
      <w:pPr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>- Warstwa odsączająca z piasku gr 15cm</w:t>
      </w:r>
    </w:p>
    <w:p w14:paraId="2A35418E" w14:textId="77777777" w:rsidR="0078749B" w:rsidRPr="00966FA7" w:rsidRDefault="0078749B" w:rsidP="0078749B">
      <w:pPr>
        <w:ind w:left="708" w:firstLine="708"/>
        <w:jc w:val="both"/>
        <w:rPr>
          <w:rFonts w:ascii="Times New Roman" w:hAnsi="Times New Roman" w:cs="Times New Roman"/>
          <w:b/>
          <w:bCs/>
          <w:szCs w:val="28"/>
        </w:rPr>
      </w:pPr>
      <w:r w:rsidRPr="00966FA7">
        <w:rPr>
          <w:rFonts w:ascii="Times New Roman" w:hAnsi="Times New Roman" w:cs="Times New Roman"/>
          <w:b/>
          <w:bCs/>
          <w:szCs w:val="28"/>
        </w:rPr>
        <w:t>Konstrukcja poboczy:</w:t>
      </w:r>
    </w:p>
    <w:p w14:paraId="5820AAA5" w14:textId="77777777" w:rsidR="0078749B" w:rsidRPr="00966FA7" w:rsidRDefault="0078749B" w:rsidP="0078749B">
      <w:pPr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>- Nawierzchnia z kruszywa łamanego 31.5mm gr 15cm</w:t>
      </w:r>
    </w:p>
    <w:p w14:paraId="783F4F69" w14:textId="77777777" w:rsidR="0078749B" w:rsidRPr="00966FA7" w:rsidRDefault="0078749B" w:rsidP="0078749B">
      <w:pPr>
        <w:ind w:left="708" w:firstLine="708"/>
        <w:jc w:val="both"/>
        <w:rPr>
          <w:rFonts w:ascii="Times New Roman" w:hAnsi="Times New Roman" w:cs="Times New Roman"/>
          <w:b/>
          <w:bCs/>
          <w:szCs w:val="28"/>
        </w:rPr>
      </w:pPr>
      <w:r w:rsidRPr="00966FA7">
        <w:rPr>
          <w:rFonts w:ascii="Times New Roman" w:hAnsi="Times New Roman" w:cs="Times New Roman"/>
          <w:b/>
          <w:bCs/>
          <w:szCs w:val="28"/>
        </w:rPr>
        <w:t>Konstrukcja zjazdów:</w:t>
      </w:r>
    </w:p>
    <w:p w14:paraId="2FD65652" w14:textId="77777777" w:rsidR="0078749B" w:rsidRPr="00966FA7" w:rsidRDefault="0078749B" w:rsidP="0078749B">
      <w:pPr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>- Nawierzchnia z kruszywa łamanego 31.5mm gr 15cm</w:t>
      </w:r>
    </w:p>
    <w:p w14:paraId="274D0ED4" w14:textId="77777777" w:rsidR="0021053E" w:rsidRPr="00966FA7" w:rsidRDefault="0021053E" w:rsidP="00C00A78">
      <w:pPr>
        <w:ind w:firstLine="360"/>
        <w:jc w:val="both"/>
        <w:rPr>
          <w:rFonts w:cs="Times New Roman"/>
          <w:b/>
          <w:bCs/>
          <w:szCs w:val="28"/>
        </w:rPr>
      </w:pPr>
    </w:p>
    <w:p w14:paraId="03BD8D28" w14:textId="46402EB7" w:rsidR="00C00A78" w:rsidRPr="00966FA7" w:rsidRDefault="0078749B" w:rsidP="00C00A78">
      <w:pPr>
        <w:ind w:firstLine="360"/>
        <w:jc w:val="both"/>
        <w:rPr>
          <w:rFonts w:cs="Times New Roman"/>
          <w:b/>
          <w:bCs/>
          <w:szCs w:val="28"/>
        </w:rPr>
      </w:pPr>
      <w:r w:rsidRPr="00966FA7">
        <w:rPr>
          <w:rFonts w:cs="Times New Roman"/>
          <w:b/>
          <w:bCs/>
          <w:szCs w:val="28"/>
        </w:rPr>
        <w:t>R</w:t>
      </w:r>
      <w:r w:rsidR="008A22C7" w:rsidRPr="00966FA7">
        <w:rPr>
          <w:rFonts w:cs="Times New Roman"/>
          <w:b/>
          <w:bCs/>
          <w:szCs w:val="28"/>
        </w:rPr>
        <w:t>ozwiązania sytuacyjny wysokościowe</w:t>
      </w:r>
    </w:p>
    <w:p w14:paraId="19DCDEB9" w14:textId="3D90C9ED" w:rsidR="00C00A78" w:rsidRPr="00966FA7" w:rsidRDefault="00C00A78" w:rsidP="00C00A78">
      <w:pPr>
        <w:ind w:firstLine="360"/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 xml:space="preserve">Projektowana geometria drogi zakłada zachowanie dotychczasowego przebiegu trasy w planie bez istotnych korekt przebiegu osi drogi. Zakres planowanej inwestycji przedstawiono w części rysunkowej planie sytuacyjnym rys 1.  </w:t>
      </w:r>
      <w:r w:rsidR="0021053E" w:rsidRPr="00966FA7">
        <w:rPr>
          <w:rFonts w:ascii="Times New Roman" w:hAnsi="Times New Roman" w:cs="Times New Roman"/>
          <w:szCs w:val="28"/>
        </w:rPr>
        <w:t>Przebudowywany</w:t>
      </w:r>
      <w:r w:rsidRPr="00966FA7">
        <w:rPr>
          <w:rFonts w:ascii="Times New Roman" w:hAnsi="Times New Roman" w:cs="Times New Roman"/>
          <w:szCs w:val="28"/>
        </w:rPr>
        <w:t xml:space="preserve"> odcinek drogi gminnej nr 116305E przebiega przez tereny rolne oraz leśne. Szerokość </w:t>
      </w:r>
      <w:r w:rsidR="0021053E" w:rsidRPr="00966FA7">
        <w:rPr>
          <w:rFonts w:ascii="Times New Roman" w:hAnsi="Times New Roman" w:cs="Times New Roman"/>
          <w:szCs w:val="28"/>
        </w:rPr>
        <w:t>przebudowanej</w:t>
      </w:r>
      <w:r w:rsidRPr="00966FA7">
        <w:rPr>
          <w:rFonts w:ascii="Times New Roman" w:hAnsi="Times New Roman" w:cs="Times New Roman"/>
          <w:szCs w:val="28"/>
        </w:rPr>
        <w:t xml:space="preserve"> jezdni wynosi </w:t>
      </w:r>
      <w:r w:rsidR="0021053E" w:rsidRPr="00966FA7">
        <w:rPr>
          <w:rFonts w:ascii="Times New Roman" w:hAnsi="Times New Roman" w:cs="Times New Roman"/>
          <w:szCs w:val="28"/>
        </w:rPr>
        <w:t>5</w:t>
      </w:r>
      <w:r w:rsidRPr="00966FA7">
        <w:rPr>
          <w:rFonts w:ascii="Times New Roman" w:hAnsi="Times New Roman" w:cs="Times New Roman"/>
          <w:szCs w:val="28"/>
        </w:rPr>
        <w:t>,0m</w:t>
      </w:r>
      <w:r w:rsidR="0021053E" w:rsidRPr="00966FA7">
        <w:rPr>
          <w:rFonts w:ascii="Times New Roman" w:hAnsi="Times New Roman" w:cs="Times New Roman"/>
          <w:szCs w:val="28"/>
        </w:rPr>
        <w:t xml:space="preserve"> z poboczami szer. 0,75m</w:t>
      </w:r>
      <w:r w:rsidRPr="00966FA7">
        <w:rPr>
          <w:rFonts w:ascii="Times New Roman" w:hAnsi="Times New Roman" w:cs="Times New Roman"/>
          <w:szCs w:val="28"/>
        </w:rPr>
        <w:t xml:space="preserve">. Przebieg niwelety został dostosowany do istniejącego profilu drogi. </w:t>
      </w:r>
      <w:r w:rsidR="0021053E" w:rsidRPr="00966FA7">
        <w:rPr>
          <w:rFonts w:ascii="Times New Roman" w:hAnsi="Times New Roman" w:cs="Times New Roman"/>
          <w:szCs w:val="28"/>
        </w:rPr>
        <w:t>Tam,</w:t>
      </w:r>
      <w:r w:rsidRPr="00966FA7">
        <w:rPr>
          <w:rFonts w:ascii="Times New Roman" w:hAnsi="Times New Roman" w:cs="Times New Roman"/>
          <w:szCs w:val="28"/>
        </w:rPr>
        <w:t xml:space="preserve"> gdzie to konieczne przewidziano lokalne korekty wysokości mające na celu likwidację zastoin wody oraz poprawę spływu powierzchniowego. Wody opadowe będą odprowadzane powierzchniowo na przyległy teren poprzez odpowiednio wyprofilowane pobocza</w:t>
      </w:r>
      <w:r w:rsidR="0021053E" w:rsidRPr="00966FA7">
        <w:rPr>
          <w:rFonts w:ascii="Times New Roman" w:hAnsi="Times New Roman" w:cs="Times New Roman"/>
          <w:szCs w:val="28"/>
        </w:rPr>
        <w:t xml:space="preserve"> i tereny zielone</w:t>
      </w:r>
      <w:r w:rsidRPr="00966FA7">
        <w:rPr>
          <w:rFonts w:ascii="Times New Roman" w:hAnsi="Times New Roman" w:cs="Times New Roman"/>
          <w:szCs w:val="28"/>
        </w:rPr>
        <w:t xml:space="preserve">. </w:t>
      </w:r>
    </w:p>
    <w:p w14:paraId="1C633B52" w14:textId="12A196D1" w:rsidR="00DF227E" w:rsidRPr="00966FA7" w:rsidRDefault="00DF227E" w:rsidP="00DF227E">
      <w:pPr>
        <w:ind w:firstLine="360"/>
        <w:jc w:val="both"/>
        <w:rPr>
          <w:rFonts w:cs="Times New Roman"/>
          <w:b/>
          <w:bCs/>
          <w:szCs w:val="28"/>
        </w:rPr>
      </w:pPr>
      <w:r w:rsidRPr="00966FA7">
        <w:rPr>
          <w:rFonts w:cs="Times New Roman"/>
          <w:b/>
          <w:bCs/>
          <w:szCs w:val="28"/>
        </w:rPr>
        <w:t>Zieleń drogowa</w:t>
      </w:r>
    </w:p>
    <w:p w14:paraId="3137DCC6" w14:textId="4C246C75" w:rsidR="0038286D" w:rsidRDefault="0038286D" w:rsidP="00966FA7">
      <w:pPr>
        <w:spacing w:after="118"/>
        <w:ind w:firstLine="708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Na przedmiotowym odcinku znajdują się tereny zielone – trawa, drzewa i krzewy, które w miejscach kolizji z projektowaną przebudową drogi zostaną usunięte.</w:t>
      </w:r>
    </w:p>
    <w:p w14:paraId="4559F6A7" w14:textId="3093FC74" w:rsidR="001B5B71" w:rsidRDefault="001B5B71" w:rsidP="00966FA7">
      <w:pPr>
        <w:spacing w:after="118"/>
        <w:ind w:firstLine="708"/>
        <w:rPr>
          <w:rFonts w:ascii="Times New Roman" w:hAnsi="Times New Roman" w:cs="Times New Roman"/>
          <w:szCs w:val="24"/>
        </w:rPr>
      </w:pPr>
      <w:r>
        <w:rPr>
          <w:rFonts w:ascii="Times New Roman" w:hAnsi="Times New Roman" w:cs="Times New Roman"/>
          <w:szCs w:val="24"/>
        </w:rPr>
        <w:t>Lista zinwentaryzowanych drzew i krzewów przeznaczonych do usunięcia.</w:t>
      </w:r>
    </w:p>
    <w:p w14:paraId="1C8E96D0" w14:textId="77777777" w:rsidR="001B5B71" w:rsidRDefault="001B5B71" w:rsidP="00966FA7">
      <w:pPr>
        <w:spacing w:after="118"/>
        <w:ind w:firstLine="708"/>
        <w:rPr>
          <w:rFonts w:ascii="Times New Roman" w:hAnsi="Times New Roman" w:cs="Times New Roman"/>
          <w:szCs w:val="24"/>
        </w:rPr>
      </w:pPr>
    </w:p>
    <w:tbl>
      <w:tblPr>
        <w:tblStyle w:val="Tabela-Siatka"/>
        <w:tblW w:w="9493" w:type="dxa"/>
        <w:tblLook w:val="04A0" w:firstRow="1" w:lastRow="0" w:firstColumn="1" w:lastColumn="0" w:noHBand="0" w:noVBand="1"/>
      </w:tblPr>
      <w:tblGrid>
        <w:gridCol w:w="704"/>
        <w:gridCol w:w="3544"/>
        <w:gridCol w:w="3402"/>
        <w:gridCol w:w="1843"/>
      </w:tblGrid>
      <w:tr w:rsidR="007D34A2" w14:paraId="57C8DDBC" w14:textId="77777777" w:rsidTr="0066449E">
        <w:tc>
          <w:tcPr>
            <w:tcW w:w="704" w:type="dxa"/>
          </w:tcPr>
          <w:p w14:paraId="39C65B40" w14:textId="069BA962" w:rsidR="007D34A2" w:rsidRDefault="007D34A2" w:rsidP="00966FA7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Lp.</w:t>
            </w:r>
          </w:p>
        </w:tc>
        <w:tc>
          <w:tcPr>
            <w:tcW w:w="3544" w:type="dxa"/>
          </w:tcPr>
          <w:p w14:paraId="09A77813" w14:textId="2AA86FC6" w:rsidR="007D34A2" w:rsidRDefault="007D34A2" w:rsidP="00966FA7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Nazwa gatunkowa</w:t>
            </w:r>
          </w:p>
        </w:tc>
        <w:tc>
          <w:tcPr>
            <w:tcW w:w="3402" w:type="dxa"/>
          </w:tcPr>
          <w:p w14:paraId="78B631DD" w14:textId="37AD791C" w:rsidR="007D34A2" w:rsidRDefault="007D34A2" w:rsidP="00966FA7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Nazwa naukowa</w:t>
            </w:r>
          </w:p>
        </w:tc>
        <w:tc>
          <w:tcPr>
            <w:tcW w:w="1843" w:type="dxa"/>
          </w:tcPr>
          <w:p w14:paraId="00A3D7A3" w14:textId="410C370F" w:rsidR="007D34A2" w:rsidRDefault="007D34A2" w:rsidP="00966FA7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Obwód pnia na 130cm</w:t>
            </w:r>
          </w:p>
        </w:tc>
      </w:tr>
      <w:tr w:rsidR="007D34A2" w14:paraId="6FDF595B" w14:textId="77777777" w:rsidTr="0066449E">
        <w:tc>
          <w:tcPr>
            <w:tcW w:w="704" w:type="dxa"/>
          </w:tcPr>
          <w:p w14:paraId="4FEF5697" w14:textId="5F5B17AB" w:rsidR="007D34A2" w:rsidRDefault="007D34A2" w:rsidP="00966FA7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lastRenderedPageBreak/>
              <w:t>1.</w:t>
            </w:r>
          </w:p>
        </w:tc>
        <w:tc>
          <w:tcPr>
            <w:tcW w:w="3544" w:type="dxa"/>
          </w:tcPr>
          <w:p w14:paraId="2BD9C68F" w14:textId="340D411F" w:rsidR="007D34A2" w:rsidRDefault="0066449E" w:rsidP="00966FA7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Jesion</w:t>
            </w:r>
          </w:p>
        </w:tc>
        <w:tc>
          <w:tcPr>
            <w:tcW w:w="3402" w:type="dxa"/>
          </w:tcPr>
          <w:p w14:paraId="5CA31E69" w14:textId="3FD6EC46" w:rsidR="007D34A2" w:rsidRDefault="0066449E" w:rsidP="00966FA7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Cs w:val="24"/>
              </w:rPr>
              <w:t>Fraxinus</w:t>
            </w:r>
            <w:proofErr w:type="spellEnd"/>
          </w:p>
        </w:tc>
        <w:tc>
          <w:tcPr>
            <w:tcW w:w="1843" w:type="dxa"/>
          </w:tcPr>
          <w:p w14:paraId="78D28067" w14:textId="3186BAE0" w:rsidR="007D34A2" w:rsidRDefault="0066449E" w:rsidP="00966FA7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255</w:t>
            </w:r>
          </w:p>
        </w:tc>
      </w:tr>
      <w:tr w:rsidR="0066449E" w14:paraId="3A211423" w14:textId="77777777" w:rsidTr="0066449E">
        <w:tc>
          <w:tcPr>
            <w:tcW w:w="704" w:type="dxa"/>
          </w:tcPr>
          <w:p w14:paraId="6673E35B" w14:textId="3056B9C1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2.</w:t>
            </w:r>
          </w:p>
        </w:tc>
        <w:tc>
          <w:tcPr>
            <w:tcW w:w="3544" w:type="dxa"/>
          </w:tcPr>
          <w:p w14:paraId="06E5F819" w14:textId="6B6DD80F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Jesion</w:t>
            </w:r>
          </w:p>
        </w:tc>
        <w:tc>
          <w:tcPr>
            <w:tcW w:w="3402" w:type="dxa"/>
          </w:tcPr>
          <w:p w14:paraId="3F6B88FC" w14:textId="7006A78A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Cs w:val="24"/>
              </w:rPr>
              <w:t>Fraxinus</w:t>
            </w:r>
            <w:proofErr w:type="spellEnd"/>
          </w:p>
        </w:tc>
        <w:tc>
          <w:tcPr>
            <w:tcW w:w="1843" w:type="dxa"/>
          </w:tcPr>
          <w:p w14:paraId="1B730457" w14:textId="5110111B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290</w:t>
            </w:r>
          </w:p>
        </w:tc>
      </w:tr>
      <w:tr w:rsidR="0066449E" w14:paraId="45431E84" w14:textId="77777777" w:rsidTr="0066449E">
        <w:tc>
          <w:tcPr>
            <w:tcW w:w="704" w:type="dxa"/>
          </w:tcPr>
          <w:p w14:paraId="220E4BB2" w14:textId="2AFDFA35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3.</w:t>
            </w:r>
          </w:p>
        </w:tc>
        <w:tc>
          <w:tcPr>
            <w:tcW w:w="3544" w:type="dxa"/>
          </w:tcPr>
          <w:p w14:paraId="197AC25C" w14:textId="788C4498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Jesion</w:t>
            </w:r>
          </w:p>
        </w:tc>
        <w:tc>
          <w:tcPr>
            <w:tcW w:w="3402" w:type="dxa"/>
          </w:tcPr>
          <w:p w14:paraId="157EFCF8" w14:textId="38308011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Cs w:val="24"/>
              </w:rPr>
              <w:t>Fraxinus</w:t>
            </w:r>
            <w:proofErr w:type="spellEnd"/>
          </w:p>
        </w:tc>
        <w:tc>
          <w:tcPr>
            <w:tcW w:w="1843" w:type="dxa"/>
          </w:tcPr>
          <w:p w14:paraId="43BB7CC0" w14:textId="1C2835D2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140</w:t>
            </w:r>
          </w:p>
        </w:tc>
      </w:tr>
      <w:tr w:rsidR="0066449E" w14:paraId="66A6055B" w14:textId="77777777" w:rsidTr="0066449E">
        <w:tc>
          <w:tcPr>
            <w:tcW w:w="704" w:type="dxa"/>
          </w:tcPr>
          <w:p w14:paraId="3AF68F5C" w14:textId="04717529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4.</w:t>
            </w:r>
          </w:p>
        </w:tc>
        <w:tc>
          <w:tcPr>
            <w:tcW w:w="3544" w:type="dxa"/>
          </w:tcPr>
          <w:p w14:paraId="1FE69B5C" w14:textId="194F23B0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Jesion</w:t>
            </w:r>
          </w:p>
        </w:tc>
        <w:tc>
          <w:tcPr>
            <w:tcW w:w="3402" w:type="dxa"/>
          </w:tcPr>
          <w:p w14:paraId="6CE2D137" w14:textId="0C18C8FE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Cs w:val="24"/>
              </w:rPr>
              <w:t>Fraxinus</w:t>
            </w:r>
            <w:proofErr w:type="spellEnd"/>
          </w:p>
        </w:tc>
        <w:tc>
          <w:tcPr>
            <w:tcW w:w="1843" w:type="dxa"/>
          </w:tcPr>
          <w:p w14:paraId="54811F0B" w14:textId="5E810A6B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80</w:t>
            </w:r>
          </w:p>
        </w:tc>
      </w:tr>
      <w:tr w:rsidR="0066449E" w14:paraId="2453D6A9" w14:textId="77777777" w:rsidTr="0066449E">
        <w:tc>
          <w:tcPr>
            <w:tcW w:w="704" w:type="dxa"/>
          </w:tcPr>
          <w:p w14:paraId="0A287490" w14:textId="47B1780C" w:rsidR="0066449E" w:rsidRDefault="00B61DCB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5.</w:t>
            </w:r>
          </w:p>
        </w:tc>
        <w:tc>
          <w:tcPr>
            <w:tcW w:w="3544" w:type="dxa"/>
          </w:tcPr>
          <w:p w14:paraId="4D0C7F7E" w14:textId="501331CD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Jesion</w:t>
            </w:r>
            <w:r w:rsidR="00B61DCB">
              <w:rPr>
                <w:rFonts w:ascii="Times New Roman" w:hAnsi="Times New Roman" w:cs="Times New Roman"/>
                <w:szCs w:val="24"/>
              </w:rPr>
              <w:t xml:space="preserve"> - grupa</w:t>
            </w:r>
          </w:p>
        </w:tc>
        <w:tc>
          <w:tcPr>
            <w:tcW w:w="3402" w:type="dxa"/>
          </w:tcPr>
          <w:p w14:paraId="7383F40A" w14:textId="4A3EFE59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Cs w:val="24"/>
              </w:rPr>
              <w:t>Fraxinus</w:t>
            </w:r>
            <w:proofErr w:type="spellEnd"/>
          </w:p>
        </w:tc>
        <w:tc>
          <w:tcPr>
            <w:tcW w:w="1843" w:type="dxa"/>
          </w:tcPr>
          <w:p w14:paraId="283619B9" w14:textId="79FFB7DD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6 x 40-45cm</w:t>
            </w:r>
          </w:p>
        </w:tc>
      </w:tr>
      <w:tr w:rsidR="0066449E" w14:paraId="68DEB856" w14:textId="77777777" w:rsidTr="0066449E">
        <w:tc>
          <w:tcPr>
            <w:tcW w:w="704" w:type="dxa"/>
          </w:tcPr>
          <w:p w14:paraId="08E13D91" w14:textId="4770A6BC" w:rsidR="0066449E" w:rsidRDefault="00B61DCB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6</w:t>
            </w:r>
            <w:r w:rsidR="0066449E">
              <w:rPr>
                <w:rFonts w:ascii="Times New Roman" w:hAnsi="Times New Roman" w:cs="Times New Roman"/>
                <w:szCs w:val="24"/>
              </w:rPr>
              <w:t>.</w:t>
            </w:r>
          </w:p>
        </w:tc>
        <w:tc>
          <w:tcPr>
            <w:tcW w:w="3544" w:type="dxa"/>
          </w:tcPr>
          <w:p w14:paraId="44038BB0" w14:textId="77777777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Jesion</w:t>
            </w:r>
          </w:p>
        </w:tc>
        <w:tc>
          <w:tcPr>
            <w:tcW w:w="3402" w:type="dxa"/>
          </w:tcPr>
          <w:p w14:paraId="5712B8A0" w14:textId="77777777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Cs w:val="24"/>
              </w:rPr>
              <w:t>Fraxinus</w:t>
            </w:r>
            <w:proofErr w:type="spellEnd"/>
          </w:p>
        </w:tc>
        <w:tc>
          <w:tcPr>
            <w:tcW w:w="1843" w:type="dxa"/>
          </w:tcPr>
          <w:p w14:paraId="0441BC3A" w14:textId="712F3785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100</w:t>
            </w:r>
          </w:p>
        </w:tc>
      </w:tr>
      <w:tr w:rsidR="0066449E" w14:paraId="5D0E2AC1" w14:textId="77777777" w:rsidTr="0066449E">
        <w:tc>
          <w:tcPr>
            <w:tcW w:w="704" w:type="dxa"/>
          </w:tcPr>
          <w:p w14:paraId="46D8A36C" w14:textId="2C0B9252" w:rsidR="0066449E" w:rsidRDefault="00B61DCB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7</w:t>
            </w:r>
            <w:r w:rsidR="0066449E">
              <w:rPr>
                <w:rFonts w:ascii="Times New Roman" w:hAnsi="Times New Roman" w:cs="Times New Roman"/>
                <w:szCs w:val="24"/>
              </w:rPr>
              <w:t>.</w:t>
            </w:r>
          </w:p>
        </w:tc>
        <w:tc>
          <w:tcPr>
            <w:tcW w:w="3544" w:type="dxa"/>
          </w:tcPr>
          <w:p w14:paraId="00024360" w14:textId="77777777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Jesion</w:t>
            </w:r>
          </w:p>
        </w:tc>
        <w:tc>
          <w:tcPr>
            <w:tcW w:w="3402" w:type="dxa"/>
          </w:tcPr>
          <w:p w14:paraId="71DF64E2" w14:textId="77777777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Cs w:val="24"/>
              </w:rPr>
              <w:t>Fraxinus</w:t>
            </w:r>
            <w:proofErr w:type="spellEnd"/>
          </w:p>
        </w:tc>
        <w:tc>
          <w:tcPr>
            <w:tcW w:w="1843" w:type="dxa"/>
          </w:tcPr>
          <w:p w14:paraId="222E15FC" w14:textId="18A8CCA4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220</w:t>
            </w:r>
          </w:p>
        </w:tc>
      </w:tr>
      <w:tr w:rsidR="0066449E" w14:paraId="6AFDF13E" w14:textId="77777777" w:rsidTr="0066449E">
        <w:tc>
          <w:tcPr>
            <w:tcW w:w="704" w:type="dxa"/>
          </w:tcPr>
          <w:p w14:paraId="038B0F86" w14:textId="097686F7" w:rsidR="0066449E" w:rsidRDefault="00B61DCB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8.</w:t>
            </w:r>
          </w:p>
        </w:tc>
        <w:tc>
          <w:tcPr>
            <w:tcW w:w="3544" w:type="dxa"/>
          </w:tcPr>
          <w:p w14:paraId="08DF4041" w14:textId="77777777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Jesion</w:t>
            </w:r>
          </w:p>
        </w:tc>
        <w:tc>
          <w:tcPr>
            <w:tcW w:w="3402" w:type="dxa"/>
          </w:tcPr>
          <w:p w14:paraId="77B0B668" w14:textId="77777777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Cs w:val="24"/>
              </w:rPr>
              <w:t>Fraxinus</w:t>
            </w:r>
            <w:proofErr w:type="spellEnd"/>
          </w:p>
        </w:tc>
        <w:tc>
          <w:tcPr>
            <w:tcW w:w="1843" w:type="dxa"/>
          </w:tcPr>
          <w:p w14:paraId="5152A7D8" w14:textId="2F843F0B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230</w:t>
            </w:r>
          </w:p>
        </w:tc>
      </w:tr>
      <w:tr w:rsidR="0066449E" w14:paraId="605F156E" w14:textId="77777777" w:rsidTr="0066449E">
        <w:tc>
          <w:tcPr>
            <w:tcW w:w="704" w:type="dxa"/>
          </w:tcPr>
          <w:p w14:paraId="3E94CF40" w14:textId="0E3CA0CE" w:rsidR="0066449E" w:rsidRDefault="00F2241A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9</w:t>
            </w:r>
            <w:r w:rsidR="0066449E">
              <w:rPr>
                <w:rFonts w:ascii="Times New Roman" w:hAnsi="Times New Roman" w:cs="Times New Roman"/>
                <w:szCs w:val="24"/>
              </w:rPr>
              <w:t>.</w:t>
            </w:r>
          </w:p>
        </w:tc>
        <w:tc>
          <w:tcPr>
            <w:tcW w:w="3544" w:type="dxa"/>
          </w:tcPr>
          <w:p w14:paraId="6DDFA908" w14:textId="77777777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Jesion</w:t>
            </w:r>
          </w:p>
        </w:tc>
        <w:tc>
          <w:tcPr>
            <w:tcW w:w="3402" w:type="dxa"/>
          </w:tcPr>
          <w:p w14:paraId="38648F7E" w14:textId="77777777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Cs w:val="24"/>
              </w:rPr>
              <w:t>Fraxinus</w:t>
            </w:r>
            <w:proofErr w:type="spellEnd"/>
          </w:p>
        </w:tc>
        <w:tc>
          <w:tcPr>
            <w:tcW w:w="1843" w:type="dxa"/>
          </w:tcPr>
          <w:p w14:paraId="04E1AAB8" w14:textId="0719AF23" w:rsidR="0066449E" w:rsidRDefault="0066449E" w:rsidP="0066449E">
            <w:pPr>
              <w:spacing w:after="118"/>
              <w:rPr>
                <w:rFonts w:ascii="Times New Roman" w:hAnsi="Times New Roman" w:cs="Times New Roman"/>
                <w:szCs w:val="24"/>
              </w:rPr>
            </w:pPr>
            <w:r>
              <w:rPr>
                <w:rFonts w:ascii="Times New Roman" w:hAnsi="Times New Roman" w:cs="Times New Roman"/>
                <w:szCs w:val="24"/>
              </w:rPr>
              <w:t>220</w:t>
            </w:r>
          </w:p>
        </w:tc>
      </w:tr>
    </w:tbl>
    <w:p w14:paraId="5077E8DE" w14:textId="649817AD" w:rsidR="00C00A78" w:rsidRPr="00C00A78" w:rsidRDefault="0064220A" w:rsidP="00C00A78">
      <w:pPr>
        <w:pStyle w:val="Nagwek2"/>
        <w:numPr>
          <w:ilvl w:val="0"/>
          <w:numId w:val="6"/>
        </w:numPr>
        <w:rPr>
          <w:rFonts w:cs="Times New Roman"/>
        </w:rPr>
      </w:pPr>
      <w:bookmarkStart w:id="6" w:name="_Toc203589001"/>
      <w:r w:rsidRPr="006178D4">
        <w:rPr>
          <w:rFonts w:cs="Times New Roman"/>
        </w:rPr>
        <w:t>odwodnienie</w:t>
      </w:r>
      <w:bookmarkStart w:id="7" w:name="_Hlk203302427"/>
      <w:bookmarkEnd w:id="6"/>
    </w:p>
    <w:p w14:paraId="5B9800AF" w14:textId="1B6218C6" w:rsidR="00791629" w:rsidRPr="007B1CDD" w:rsidRDefault="00C00A78" w:rsidP="007B1CDD">
      <w:pPr>
        <w:ind w:firstLine="360"/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 xml:space="preserve">Wody opadowe i roztopowe z nawierzchni zostaną odprowadzone powierzchniowo na tereny przyległe w granicach istniejącego pasa drogowego. Powierzchnia jezdni zostanie </w:t>
      </w:r>
      <w:r w:rsidR="0021053E" w:rsidRPr="00966FA7">
        <w:rPr>
          <w:rFonts w:ascii="Times New Roman" w:hAnsi="Times New Roman" w:cs="Times New Roman"/>
          <w:szCs w:val="28"/>
        </w:rPr>
        <w:t xml:space="preserve">przebudowana uzyskując </w:t>
      </w:r>
      <w:r w:rsidRPr="00966FA7">
        <w:rPr>
          <w:rFonts w:ascii="Times New Roman" w:hAnsi="Times New Roman" w:cs="Times New Roman"/>
          <w:szCs w:val="28"/>
        </w:rPr>
        <w:t>spad</w:t>
      </w:r>
      <w:r w:rsidR="0021053E" w:rsidRPr="00966FA7">
        <w:rPr>
          <w:rFonts w:ascii="Times New Roman" w:hAnsi="Times New Roman" w:cs="Times New Roman"/>
          <w:szCs w:val="28"/>
        </w:rPr>
        <w:t>ek</w:t>
      </w:r>
      <w:r w:rsidRPr="00966FA7">
        <w:rPr>
          <w:rFonts w:ascii="Times New Roman" w:hAnsi="Times New Roman" w:cs="Times New Roman"/>
          <w:szCs w:val="28"/>
        </w:rPr>
        <w:t xml:space="preserve"> poprzeczny </w:t>
      </w:r>
      <w:r w:rsidR="0021053E" w:rsidRPr="00966FA7">
        <w:rPr>
          <w:rFonts w:ascii="Times New Roman" w:hAnsi="Times New Roman" w:cs="Times New Roman"/>
          <w:szCs w:val="28"/>
        </w:rPr>
        <w:t>jednostronny</w:t>
      </w:r>
      <w:r w:rsidRPr="00966FA7">
        <w:rPr>
          <w:rFonts w:ascii="Times New Roman" w:hAnsi="Times New Roman" w:cs="Times New Roman"/>
          <w:szCs w:val="28"/>
        </w:rPr>
        <w:t xml:space="preserve"> wynoszącym 2% co umożliwia efektywny spływ wody na </w:t>
      </w:r>
      <w:r w:rsidR="0021053E" w:rsidRPr="00966FA7">
        <w:rPr>
          <w:rFonts w:ascii="Times New Roman" w:hAnsi="Times New Roman" w:cs="Times New Roman"/>
          <w:szCs w:val="28"/>
        </w:rPr>
        <w:t>teren zielony pasa drogowego</w:t>
      </w:r>
      <w:r w:rsidRPr="00966FA7">
        <w:rPr>
          <w:rFonts w:ascii="Times New Roman" w:hAnsi="Times New Roman" w:cs="Times New Roman"/>
          <w:szCs w:val="28"/>
        </w:rPr>
        <w:t>. Pobocza zostaną odpowiednio wyprofilowane i oczyszczone, tak aby umożliwić swobodny odpływ wód do przyległego terenu z zachowaniem jego naturalnych spadków. W miejscach lokalnych obniżeń terenowych lub występowania zastoin wody przewiduje się podniesienie niwelety drogi oraz profilowanie terenu przyległego celem zapewni</w:t>
      </w:r>
      <w:r w:rsidR="00E21D07" w:rsidRPr="00966FA7">
        <w:rPr>
          <w:rFonts w:ascii="Times New Roman" w:hAnsi="Times New Roman" w:cs="Times New Roman"/>
          <w:szCs w:val="28"/>
        </w:rPr>
        <w:t>e</w:t>
      </w:r>
      <w:r w:rsidRPr="00966FA7">
        <w:rPr>
          <w:rFonts w:ascii="Times New Roman" w:hAnsi="Times New Roman" w:cs="Times New Roman"/>
          <w:szCs w:val="28"/>
        </w:rPr>
        <w:t>ni</w:t>
      </w:r>
      <w:r w:rsidR="00E21D07" w:rsidRPr="00966FA7">
        <w:rPr>
          <w:rFonts w:ascii="Times New Roman" w:hAnsi="Times New Roman" w:cs="Times New Roman"/>
          <w:szCs w:val="28"/>
        </w:rPr>
        <w:t>a</w:t>
      </w:r>
      <w:r w:rsidRPr="00966FA7">
        <w:rPr>
          <w:rFonts w:ascii="Times New Roman" w:hAnsi="Times New Roman" w:cs="Times New Roman"/>
          <w:szCs w:val="28"/>
        </w:rPr>
        <w:t xml:space="preserve"> ciągłości odpływu. </w:t>
      </w:r>
      <w:r w:rsidR="003649ED">
        <w:rPr>
          <w:rFonts w:ascii="Times New Roman" w:hAnsi="Times New Roman" w:cs="Times New Roman"/>
          <w:szCs w:val="28"/>
        </w:rPr>
        <w:t xml:space="preserve">Istniejący przepust pod drogą w km 0+002,00 (prześwit zbliżony do średnicy fi800) należy </w:t>
      </w:r>
      <w:r w:rsidR="00AF0ABD">
        <w:rPr>
          <w:rFonts w:ascii="Times New Roman" w:hAnsi="Times New Roman" w:cs="Times New Roman"/>
          <w:szCs w:val="28"/>
        </w:rPr>
        <w:t xml:space="preserve">odmulić, </w:t>
      </w:r>
      <w:r w:rsidR="003649ED">
        <w:rPr>
          <w:rFonts w:ascii="Times New Roman" w:hAnsi="Times New Roman" w:cs="Times New Roman"/>
          <w:szCs w:val="28"/>
        </w:rPr>
        <w:t>oczyścić i wydłużyć o 2m</w:t>
      </w:r>
      <w:r w:rsidR="00AF0ABD">
        <w:rPr>
          <w:rFonts w:ascii="Times New Roman" w:hAnsi="Times New Roman" w:cs="Times New Roman"/>
          <w:szCs w:val="28"/>
        </w:rPr>
        <w:t xml:space="preserve"> w sposób monolityczny lub prefabrykowany.</w:t>
      </w:r>
      <w:r w:rsidR="003649ED">
        <w:rPr>
          <w:rFonts w:ascii="Times New Roman" w:hAnsi="Times New Roman" w:cs="Times New Roman"/>
          <w:szCs w:val="28"/>
        </w:rPr>
        <w:t xml:space="preserve"> Przewiduje się </w:t>
      </w:r>
      <w:r w:rsidR="00AF0ABD">
        <w:rPr>
          <w:rFonts w:ascii="Times New Roman" w:hAnsi="Times New Roman" w:cs="Times New Roman"/>
          <w:szCs w:val="28"/>
        </w:rPr>
        <w:t xml:space="preserve">wykonanie dwóch typowych monolitycznych ścianek przepustu zbrojonych w siatce dwurzędowej fi10 w rozstawie co </w:t>
      </w:r>
      <w:r w:rsidR="007B1CDD">
        <w:rPr>
          <w:rFonts w:ascii="Times New Roman" w:hAnsi="Times New Roman" w:cs="Times New Roman"/>
          <w:szCs w:val="28"/>
        </w:rPr>
        <w:t>20</w:t>
      </w:r>
      <w:r w:rsidR="00AF0ABD">
        <w:rPr>
          <w:rFonts w:ascii="Times New Roman" w:hAnsi="Times New Roman" w:cs="Times New Roman"/>
          <w:szCs w:val="28"/>
        </w:rPr>
        <w:t>cm lub montaż</w:t>
      </w:r>
      <w:r w:rsidR="00226E74">
        <w:rPr>
          <w:rFonts w:ascii="Times New Roman" w:hAnsi="Times New Roman" w:cs="Times New Roman"/>
          <w:szCs w:val="28"/>
        </w:rPr>
        <w:t xml:space="preserve"> gotowych elementów</w:t>
      </w:r>
      <w:r w:rsidR="00AF0ABD">
        <w:rPr>
          <w:rFonts w:ascii="Times New Roman" w:hAnsi="Times New Roman" w:cs="Times New Roman"/>
          <w:szCs w:val="28"/>
        </w:rPr>
        <w:t xml:space="preserve"> prefabrykowanych. </w:t>
      </w:r>
    </w:p>
    <w:p w14:paraId="400140AF" w14:textId="59D27E32" w:rsidR="00100943" w:rsidRPr="006178D4" w:rsidRDefault="00100943" w:rsidP="00100943">
      <w:pPr>
        <w:pStyle w:val="Nagwek2"/>
        <w:numPr>
          <w:ilvl w:val="0"/>
          <w:numId w:val="6"/>
        </w:numPr>
        <w:rPr>
          <w:rFonts w:cs="Times New Roman"/>
        </w:rPr>
      </w:pPr>
      <w:bookmarkStart w:id="8" w:name="_Toc203589002"/>
      <w:bookmarkEnd w:id="7"/>
      <w:r w:rsidRPr="006178D4">
        <w:rPr>
          <w:rFonts w:cs="Times New Roman"/>
        </w:rPr>
        <w:t>zestawienie powierzchni</w:t>
      </w:r>
      <w:bookmarkEnd w:id="8"/>
    </w:p>
    <w:p w14:paraId="484C472A" w14:textId="49A7ECAA" w:rsidR="008D6BFC" w:rsidRPr="00966FA7" w:rsidRDefault="008D6BFC" w:rsidP="00C64ABD">
      <w:pPr>
        <w:jc w:val="both"/>
        <w:rPr>
          <w:rFonts w:ascii="Times New Roman" w:hAnsi="Times New Roman" w:cs="Times New Roman"/>
          <w:szCs w:val="28"/>
          <w:vertAlign w:val="superscript"/>
        </w:rPr>
      </w:pPr>
      <w:bookmarkStart w:id="9" w:name="_Hlk203302552"/>
      <w:r w:rsidRPr="00966FA7">
        <w:rPr>
          <w:rFonts w:ascii="Times New Roman" w:hAnsi="Times New Roman" w:cs="Times New Roman"/>
          <w:szCs w:val="28"/>
        </w:rPr>
        <w:t>- nawierzchni</w:t>
      </w:r>
      <w:r w:rsidR="00D62B79" w:rsidRPr="00966FA7">
        <w:rPr>
          <w:rFonts w:ascii="Times New Roman" w:hAnsi="Times New Roman" w:cs="Times New Roman"/>
          <w:szCs w:val="28"/>
        </w:rPr>
        <w:t>a jezdni</w:t>
      </w:r>
      <w:r w:rsidRPr="00966FA7">
        <w:rPr>
          <w:rFonts w:ascii="Times New Roman" w:hAnsi="Times New Roman" w:cs="Times New Roman"/>
          <w:szCs w:val="28"/>
        </w:rPr>
        <w:t xml:space="preserve"> </w:t>
      </w:r>
      <w:r w:rsidR="00C00A78" w:rsidRPr="00966FA7">
        <w:rPr>
          <w:rFonts w:ascii="Times New Roman" w:hAnsi="Times New Roman" w:cs="Times New Roman"/>
          <w:szCs w:val="28"/>
        </w:rPr>
        <w:t xml:space="preserve">bitumicznej </w:t>
      </w:r>
      <w:r w:rsidR="00A2309F" w:rsidRPr="00966FA7">
        <w:rPr>
          <w:rFonts w:ascii="Times New Roman" w:hAnsi="Times New Roman" w:cs="Times New Roman"/>
          <w:szCs w:val="28"/>
        </w:rPr>
        <w:t>1</w:t>
      </w:r>
      <w:r w:rsidR="00D62B79" w:rsidRPr="00966FA7">
        <w:rPr>
          <w:rFonts w:ascii="Times New Roman" w:hAnsi="Times New Roman" w:cs="Times New Roman"/>
          <w:szCs w:val="28"/>
        </w:rPr>
        <w:t xml:space="preserve"> </w:t>
      </w:r>
      <w:r w:rsidR="00A2309F" w:rsidRPr="00966FA7">
        <w:rPr>
          <w:rFonts w:ascii="Times New Roman" w:hAnsi="Times New Roman" w:cs="Times New Roman"/>
          <w:szCs w:val="28"/>
        </w:rPr>
        <w:t>50</w:t>
      </w:r>
      <w:r w:rsidR="00D62B79" w:rsidRPr="00966FA7">
        <w:rPr>
          <w:rFonts w:ascii="Times New Roman" w:hAnsi="Times New Roman" w:cs="Times New Roman"/>
          <w:szCs w:val="28"/>
        </w:rPr>
        <w:t>0</w:t>
      </w:r>
      <w:r w:rsidRPr="00966FA7">
        <w:rPr>
          <w:rFonts w:ascii="Times New Roman" w:hAnsi="Times New Roman" w:cs="Times New Roman"/>
          <w:szCs w:val="28"/>
        </w:rPr>
        <w:t>m</w:t>
      </w:r>
      <w:r w:rsidRPr="00966FA7">
        <w:rPr>
          <w:rFonts w:ascii="Times New Roman" w:hAnsi="Times New Roman" w:cs="Times New Roman"/>
          <w:szCs w:val="28"/>
          <w:vertAlign w:val="superscript"/>
        </w:rPr>
        <w:t>2</w:t>
      </w:r>
    </w:p>
    <w:p w14:paraId="5E61CDC5" w14:textId="6B0E1BF8" w:rsidR="000A4BB6" w:rsidRPr="00966FA7" w:rsidRDefault="000A4BB6" w:rsidP="00C64ABD">
      <w:pPr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 xml:space="preserve">- </w:t>
      </w:r>
      <w:r w:rsidR="000544A4" w:rsidRPr="00966FA7">
        <w:rPr>
          <w:rFonts w:ascii="Times New Roman" w:hAnsi="Times New Roman" w:cs="Times New Roman"/>
          <w:szCs w:val="28"/>
        </w:rPr>
        <w:t xml:space="preserve">powierzchnia poboczy </w:t>
      </w:r>
      <w:r w:rsidR="00A2309F" w:rsidRPr="00966FA7">
        <w:rPr>
          <w:rFonts w:ascii="Times New Roman" w:hAnsi="Times New Roman" w:cs="Times New Roman"/>
          <w:szCs w:val="28"/>
        </w:rPr>
        <w:t>45</w:t>
      </w:r>
      <w:r w:rsidR="00D62B79" w:rsidRPr="00966FA7">
        <w:rPr>
          <w:rFonts w:ascii="Times New Roman" w:hAnsi="Times New Roman" w:cs="Times New Roman"/>
          <w:szCs w:val="28"/>
        </w:rPr>
        <w:t>0m</w:t>
      </w:r>
      <w:r w:rsidR="00D62B79" w:rsidRPr="00966FA7">
        <w:rPr>
          <w:rFonts w:ascii="Times New Roman" w:hAnsi="Times New Roman" w:cs="Times New Roman"/>
          <w:szCs w:val="28"/>
          <w:vertAlign w:val="superscript"/>
        </w:rPr>
        <w:t>2</w:t>
      </w:r>
    </w:p>
    <w:p w14:paraId="376C0B52" w14:textId="435414A6" w:rsidR="007C2731" w:rsidRDefault="009A0511" w:rsidP="00C64ABD">
      <w:pPr>
        <w:jc w:val="both"/>
        <w:rPr>
          <w:rFonts w:ascii="Times New Roman" w:hAnsi="Times New Roman" w:cs="Times New Roman"/>
          <w:szCs w:val="28"/>
          <w:vertAlign w:val="superscript"/>
        </w:rPr>
      </w:pPr>
      <w:r w:rsidRPr="00966FA7">
        <w:rPr>
          <w:rFonts w:ascii="Times New Roman" w:hAnsi="Times New Roman" w:cs="Times New Roman"/>
          <w:szCs w:val="28"/>
        </w:rPr>
        <w:t xml:space="preserve">- </w:t>
      </w:r>
      <w:r w:rsidR="000544A4" w:rsidRPr="00966FA7">
        <w:rPr>
          <w:rFonts w:ascii="Times New Roman" w:hAnsi="Times New Roman" w:cs="Times New Roman"/>
          <w:szCs w:val="28"/>
        </w:rPr>
        <w:t xml:space="preserve">powierzchnia zjazdów </w:t>
      </w:r>
      <w:r w:rsidR="00D62B79" w:rsidRPr="00966FA7">
        <w:rPr>
          <w:rFonts w:ascii="Times New Roman" w:hAnsi="Times New Roman" w:cs="Times New Roman"/>
          <w:szCs w:val="28"/>
        </w:rPr>
        <w:t>30m</w:t>
      </w:r>
      <w:r w:rsidR="00D62B79" w:rsidRPr="00966FA7">
        <w:rPr>
          <w:rFonts w:ascii="Times New Roman" w:hAnsi="Times New Roman" w:cs="Times New Roman"/>
          <w:szCs w:val="28"/>
          <w:vertAlign w:val="superscript"/>
        </w:rPr>
        <w:t>2</w:t>
      </w:r>
      <w:bookmarkEnd w:id="9"/>
    </w:p>
    <w:p w14:paraId="1BE6CDF3" w14:textId="77777777" w:rsidR="00226E74" w:rsidRPr="00966FA7" w:rsidRDefault="00226E74" w:rsidP="00C64ABD">
      <w:pPr>
        <w:jc w:val="both"/>
        <w:rPr>
          <w:rFonts w:ascii="Times New Roman" w:hAnsi="Times New Roman" w:cs="Times New Roman"/>
          <w:szCs w:val="28"/>
          <w:vertAlign w:val="superscript"/>
        </w:rPr>
      </w:pPr>
    </w:p>
    <w:p w14:paraId="1DE1FC5D" w14:textId="445DFAEC" w:rsidR="00BD3E60" w:rsidRPr="006178D4" w:rsidRDefault="006E4646" w:rsidP="00820AB0">
      <w:pPr>
        <w:pStyle w:val="Nagwek2"/>
        <w:numPr>
          <w:ilvl w:val="0"/>
          <w:numId w:val="6"/>
        </w:numPr>
        <w:rPr>
          <w:rFonts w:cs="Times New Roman"/>
        </w:rPr>
      </w:pPr>
      <w:bookmarkStart w:id="10" w:name="_Toc203589003"/>
      <w:r w:rsidRPr="006178D4">
        <w:rPr>
          <w:rFonts w:cs="Times New Roman"/>
        </w:rPr>
        <w:lastRenderedPageBreak/>
        <w:t>analiza wymagań decyzji o warunkach środowiskowych</w:t>
      </w:r>
      <w:bookmarkEnd w:id="10"/>
    </w:p>
    <w:p w14:paraId="12C5828F" w14:textId="60D0BF9F" w:rsidR="00E04C36" w:rsidRPr="00966FA7" w:rsidRDefault="00820AB0" w:rsidP="00FC2B6A">
      <w:pPr>
        <w:widowControl w:val="0"/>
        <w:shd w:val="clear" w:color="auto" w:fill="FFFFFF"/>
        <w:autoSpaceDE w:val="0"/>
        <w:autoSpaceDN w:val="0"/>
        <w:adjustRightInd w:val="0"/>
        <w:ind w:firstLine="360"/>
        <w:jc w:val="both"/>
        <w:rPr>
          <w:rFonts w:ascii="Times New Roman" w:hAnsi="Times New Roman" w:cs="Times New Roman"/>
          <w:szCs w:val="28"/>
        </w:rPr>
      </w:pPr>
      <w:r w:rsidRPr="00966FA7">
        <w:rPr>
          <w:rFonts w:ascii="Times New Roman" w:hAnsi="Times New Roman" w:cs="Times New Roman"/>
          <w:szCs w:val="28"/>
        </w:rPr>
        <w:t xml:space="preserve">Wnioskowane przedsięwzięcie nie jest zaliczane do przedsięwzięć mogących znacząco oddziaływać na środowisko w świetle § 3 ust. 1 pkt. 62 Rozporządzenia rady Ministrów z dnia 10 września 2019 w sprawie przedsięwzięć mogących znacząco oddziaływać na środowisko (Dz. U. z 2019 r. </w:t>
      </w:r>
      <w:proofErr w:type="spellStart"/>
      <w:r w:rsidRPr="00966FA7">
        <w:rPr>
          <w:rFonts w:ascii="Times New Roman" w:hAnsi="Times New Roman" w:cs="Times New Roman"/>
          <w:szCs w:val="28"/>
        </w:rPr>
        <w:t>poz</w:t>
      </w:r>
      <w:proofErr w:type="spellEnd"/>
      <w:r w:rsidRPr="00966FA7">
        <w:rPr>
          <w:rFonts w:ascii="Times New Roman" w:hAnsi="Times New Roman" w:cs="Times New Roman"/>
          <w:szCs w:val="28"/>
        </w:rPr>
        <w:t xml:space="preserve"> 1839 ze zm.) – długość przedmiotowego </w:t>
      </w:r>
      <w:r w:rsidR="00C34582" w:rsidRPr="00966FA7">
        <w:rPr>
          <w:rFonts w:ascii="Times New Roman" w:hAnsi="Times New Roman" w:cs="Times New Roman"/>
          <w:szCs w:val="28"/>
        </w:rPr>
        <w:t>remontu pasa drogowego</w:t>
      </w:r>
      <w:r w:rsidRPr="00966FA7">
        <w:rPr>
          <w:rFonts w:ascii="Times New Roman" w:hAnsi="Times New Roman" w:cs="Times New Roman"/>
          <w:szCs w:val="28"/>
        </w:rPr>
        <w:t xml:space="preserve"> wynosi </w:t>
      </w:r>
      <w:r w:rsidR="00A2309F" w:rsidRPr="00966FA7">
        <w:rPr>
          <w:rFonts w:ascii="Times New Roman" w:hAnsi="Times New Roman" w:cs="Times New Roman"/>
          <w:szCs w:val="28"/>
        </w:rPr>
        <w:t>296,58</w:t>
      </w:r>
      <w:r w:rsidRPr="00966FA7">
        <w:rPr>
          <w:rFonts w:ascii="Times New Roman" w:hAnsi="Times New Roman" w:cs="Times New Roman"/>
          <w:szCs w:val="28"/>
        </w:rPr>
        <w:t xml:space="preserve">m. Wnioskowane przedsięwzięcie nie będzie też oddziaływało na obszary Natura 2000. Wobec powyższego, jego realizacja nie wymaga uzyskania decyzji o środowiskowych uwarunkowaniach zgody na realizację </w:t>
      </w:r>
      <w:r w:rsidR="00A2309F" w:rsidRPr="00966FA7">
        <w:rPr>
          <w:rFonts w:ascii="Times New Roman" w:hAnsi="Times New Roman" w:cs="Times New Roman"/>
          <w:szCs w:val="28"/>
        </w:rPr>
        <w:t>przedsięwzięcia,</w:t>
      </w:r>
      <w:r w:rsidRPr="00966FA7">
        <w:rPr>
          <w:rFonts w:ascii="Times New Roman" w:hAnsi="Times New Roman" w:cs="Times New Roman"/>
          <w:szCs w:val="28"/>
        </w:rPr>
        <w:t xml:space="preserve"> o której mowa w art.  71 ustawy z dnia 3 października 2008 r. o udostępnianiu informacji o środowisku i jego ochronie, udziale społeczeństwa w ochronie środowiska oraz o ocenach oddziaływania na środowisko (Dz. U. z 2023r. </w:t>
      </w:r>
      <w:proofErr w:type="spellStart"/>
      <w:r w:rsidRPr="00966FA7">
        <w:rPr>
          <w:rFonts w:ascii="Times New Roman" w:hAnsi="Times New Roman" w:cs="Times New Roman"/>
          <w:szCs w:val="28"/>
        </w:rPr>
        <w:t>poz</w:t>
      </w:r>
      <w:proofErr w:type="spellEnd"/>
      <w:r w:rsidRPr="00966FA7">
        <w:rPr>
          <w:rFonts w:ascii="Times New Roman" w:hAnsi="Times New Roman" w:cs="Times New Roman"/>
          <w:szCs w:val="28"/>
        </w:rPr>
        <w:t xml:space="preserve"> 1094 ze zm.).</w:t>
      </w:r>
    </w:p>
    <w:p w14:paraId="01E5DE38" w14:textId="33B8A7A5" w:rsidR="00820AB0" w:rsidRPr="006178D4" w:rsidRDefault="006E4646" w:rsidP="006E4646">
      <w:pPr>
        <w:pStyle w:val="Nagwek2"/>
        <w:numPr>
          <w:ilvl w:val="0"/>
          <w:numId w:val="6"/>
        </w:numPr>
        <w:rPr>
          <w:rFonts w:cs="Times New Roman"/>
        </w:rPr>
      </w:pPr>
      <w:bookmarkStart w:id="11" w:name="_Toc203589004"/>
      <w:r w:rsidRPr="006178D4">
        <w:rPr>
          <w:rFonts w:cs="Times New Roman"/>
        </w:rPr>
        <w:t>informacje dodatkowe</w:t>
      </w:r>
      <w:bookmarkEnd w:id="11"/>
    </w:p>
    <w:p w14:paraId="4602F67A" w14:textId="16A44858" w:rsidR="00CD0BD3" w:rsidRPr="00966FA7" w:rsidRDefault="00CD0BD3" w:rsidP="00CD0BD3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8"/>
          <w:szCs w:val="28"/>
          <w:lang w:eastAsia="en-US"/>
        </w:rPr>
      </w:pPr>
      <w:r w:rsidRPr="006178D4">
        <w:rPr>
          <w:rFonts w:eastAsiaTheme="minorEastAsia"/>
          <w:b w:val="0"/>
          <w:bCs w:val="0"/>
          <w:sz w:val="20"/>
          <w:szCs w:val="20"/>
          <w:lang w:eastAsia="en-US"/>
        </w:rPr>
        <w:tab/>
      </w:r>
      <w:r w:rsidRPr="00966FA7">
        <w:rPr>
          <w:rFonts w:eastAsiaTheme="minorEastAsia"/>
          <w:b w:val="0"/>
          <w:bCs w:val="0"/>
          <w:sz w:val="28"/>
          <w:szCs w:val="28"/>
          <w:lang w:eastAsia="en-US"/>
        </w:rPr>
        <w:t xml:space="preserve">Teren objęty </w:t>
      </w:r>
      <w:r w:rsidR="00A2309F" w:rsidRPr="00966FA7">
        <w:rPr>
          <w:rFonts w:eastAsiaTheme="minorEastAsia"/>
          <w:b w:val="0"/>
          <w:bCs w:val="0"/>
          <w:sz w:val="28"/>
          <w:szCs w:val="28"/>
          <w:lang w:eastAsia="en-US"/>
        </w:rPr>
        <w:t>opracowaniem nie</w:t>
      </w:r>
      <w:r w:rsidRPr="00966FA7">
        <w:rPr>
          <w:rFonts w:eastAsiaTheme="minorEastAsia"/>
          <w:b w:val="0"/>
          <w:bCs w:val="0"/>
          <w:sz w:val="28"/>
          <w:szCs w:val="28"/>
          <w:lang w:eastAsia="en-US"/>
        </w:rPr>
        <w:t xml:space="preserve"> podlega ochronie konserwatorskiej.</w:t>
      </w:r>
    </w:p>
    <w:p w14:paraId="0A77C453" w14:textId="4B25BB53" w:rsidR="000720A6" w:rsidRPr="00966FA7" w:rsidRDefault="000720A6" w:rsidP="00CD0BD3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8"/>
          <w:szCs w:val="28"/>
          <w:lang w:eastAsia="en-US"/>
        </w:rPr>
      </w:pPr>
      <w:r w:rsidRPr="00966FA7">
        <w:rPr>
          <w:rFonts w:eastAsiaTheme="minorEastAsia"/>
          <w:b w:val="0"/>
          <w:bCs w:val="0"/>
          <w:sz w:val="28"/>
          <w:szCs w:val="28"/>
          <w:lang w:eastAsia="en-US"/>
        </w:rPr>
        <w:tab/>
        <w:t>Roboty ziemne prowadzone w pobliżu sieci uzbrojenia terenu należy prowadzić ręcznie. Odkryte kable należy zabezpieczyć poprzez rury osłonowe dwudzielne. Wszelkie zasuwy włazy zlokalizowane na działkach objętych przedmiotową inwestycją należy wyregulować wysokościowo.</w:t>
      </w:r>
    </w:p>
    <w:p w14:paraId="7AB6913D" w14:textId="1AD5E18D" w:rsidR="00CD0BD3" w:rsidRPr="00966FA7" w:rsidRDefault="00CD0BD3" w:rsidP="00CD0BD3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8"/>
          <w:szCs w:val="28"/>
          <w:lang w:eastAsia="en-US"/>
        </w:rPr>
      </w:pPr>
      <w:r w:rsidRPr="00966FA7">
        <w:rPr>
          <w:rFonts w:eastAsiaTheme="minorEastAsia"/>
          <w:b w:val="0"/>
          <w:bCs w:val="0"/>
          <w:sz w:val="28"/>
          <w:szCs w:val="28"/>
          <w:lang w:eastAsia="en-US"/>
        </w:rPr>
        <w:tab/>
        <w:t>Lokalizacja projektowanego obiektu liniowego nie oddziałuje w sposób powodujący ograniczenia dostępu do istniejących i użytkowanych obiektów do drogi publicznej, ani nie ogranicza korzystania z istniejącej infrastruktury technicznej w sposób mogący ograniczyć istniejące parametry dla użytkowanych obiektów.</w:t>
      </w:r>
    </w:p>
    <w:p w14:paraId="48EED914" w14:textId="1E0EA5F8" w:rsidR="00CD0BD3" w:rsidRPr="00966FA7" w:rsidRDefault="00D17590" w:rsidP="00CD0BD3">
      <w:pPr>
        <w:pStyle w:val="Tekstpodstawowy"/>
        <w:tabs>
          <w:tab w:val="left" w:pos="851"/>
        </w:tabs>
        <w:jc w:val="both"/>
        <w:rPr>
          <w:rFonts w:eastAsiaTheme="minorEastAsia"/>
          <w:b w:val="0"/>
          <w:bCs w:val="0"/>
          <w:sz w:val="28"/>
          <w:szCs w:val="28"/>
          <w:lang w:eastAsia="en-US"/>
        </w:rPr>
      </w:pPr>
      <w:r w:rsidRPr="00966FA7">
        <w:rPr>
          <w:rFonts w:eastAsiaTheme="minorEastAsia"/>
          <w:b w:val="0"/>
          <w:bCs w:val="0"/>
          <w:sz w:val="28"/>
          <w:szCs w:val="28"/>
          <w:lang w:eastAsia="en-US"/>
        </w:rPr>
        <w:tab/>
      </w:r>
      <w:r w:rsidR="00CD0BD3" w:rsidRPr="00966FA7">
        <w:rPr>
          <w:rFonts w:eastAsiaTheme="minorEastAsia"/>
          <w:b w:val="0"/>
          <w:bCs w:val="0"/>
          <w:sz w:val="28"/>
          <w:szCs w:val="28"/>
          <w:lang w:eastAsia="en-US"/>
        </w:rPr>
        <w:t xml:space="preserve">Dla terenu, na którym projektuje się </w:t>
      </w:r>
      <w:r w:rsidR="00F232CF" w:rsidRPr="00966FA7">
        <w:rPr>
          <w:rFonts w:eastAsiaTheme="minorEastAsia"/>
          <w:b w:val="0"/>
          <w:bCs w:val="0"/>
          <w:sz w:val="28"/>
          <w:szCs w:val="28"/>
          <w:lang w:eastAsia="en-US"/>
        </w:rPr>
        <w:t>przebudowa drogi</w:t>
      </w:r>
      <w:r w:rsidR="00CD0BD3" w:rsidRPr="00966FA7">
        <w:rPr>
          <w:rFonts w:eastAsiaTheme="minorEastAsia"/>
          <w:b w:val="0"/>
          <w:bCs w:val="0"/>
          <w:sz w:val="28"/>
          <w:szCs w:val="28"/>
          <w:lang w:eastAsia="en-US"/>
        </w:rPr>
        <w:t xml:space="preserve">, nie zostały utworzone, </w:t>
      </w:r>
      <w:r w:rsidR="00F232CF" w:rsidRPr="00966FA7">
        <w:rPr>
          <w:rFonts w:eastAsiaTheme="minorEastAsia"/>
          <w:b w:val="0"/>
          <w:bCs w:val="0"/>
          <w:sz w:val="28"/>
          <w:szCs w:val="28"/>
          <w:lang w:eastAsia="en-US"/>
        </w:rPr>
        <w:t>wydzielone strefy</w:t>
      </w:r>
      <w:r w:rsidR="00CD0BD3" w:rsidRPr="00966FA7">
        <w:rPr>
          <w:rFonts w:eastAsiaTheme="minorEastAsia"/>
          <w:b w:val="0"/>
          <w:bCs w:val="0"/>
          <w:sz w:val="28"/>
          <w:szCs w:val="28"/>
          <w:lang w:eastAsia="en-US"/>
        </w:rPr>
        <w:t xml:space="preserve">, pożarowa, </w:t>
      </w:r>
      <w:r w:rsidR="00F232CF" w:rsidRPr="00966FA7">
        <w:rPr>
          <w:rFonts w:eastAsiaTheme="minorEastAsia"/>
          <w:b w:val="0"/>
          <w:bCs w:val="0"/>
          <w:sz w:val="28"/>
          <w:szCs w:val="28"/>
          <w:lang w:eastAsia="en-US"/>
        </w:rPr>
        <w:t>górnicza sanitarna</w:t>
      </w:r>
      <w:r w:rsidR="00CD0BD3" w:rsidRPr="00966FA7">
        <w:rPr>
          <w:rFonts w:eastAsiaTheme="minorEastAsia"/>
          <w:b w:val="0"/>
          <w:bCs w:val="0"/>
          <w:sz w:val="28"/>
          <w:szCs w:val="28"/>
          <w:lang w:eastAsia="en-US"/>
        </w:rPr>
        <w:t>.</w:t>
      </w:r>
    </w:p>
    <w:p w14:paraId="0E0AC14A" w14:textId="6B8338FD" w:rsidR="00CD0BD3" w:rsidRPr="00966FA7" w:rsidRDefault="00D17590" w:rsidP="00D1759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8"/>
          <w:szCs w:val="28"/>
          <w:lang w:eastAsia="en-US"/>
        </w:rPr>
      </w:pPr>
      <w:r w:rsidRPr="00966FA7">
        <w:rPr>
          <w:rFonts w:eastAsiaTheme="minorEastAsia"/>
          <w:b w:val="0"/>
          <w:bCs w:val="0"/>
          <w:sz w:val="28"/>
          <w:szCs w:val="28"/>
          <w:lang w:eastAsia="en-US"/>
        </w:rPr>
        <w:tab/>
      </w:r>
      <w:r w:rsidR="00CD0BD3" w:rsidRPr="00966FA7">
        <w:rPr>
          <w:rFonts w:eastAsiaTheme="minorEastAsia"/>
          <w:b w:val="0"/>
          <w:bCs w:val="0"/>
          <w:sz w:val="28"/>
          <w:szCs w:val="28"/>
          <w:lang w:eastAsia="en-US"/>
        </w:rPr>
        <w:t xml:space="preserve">W przypadku stwierdzenia na przedmiotowym obszarze urządzeń melioracji wodnych, nie występujących w ewidencji wód i urządzeń wodnych oraz zmeliorowanych gruntów, Wykonawca zobowiązany jest poinformować Zamawiającego o ich wystąpieniu, aby ustalić tok dalszego </w:t>
      </w:r>
      <w:r w:rsidR="00F232CF" w:rsidRPr="00966FA7">
        <w:rPr>
          <w:rFonts w:eastAsiaTheme="minorEastAsia"/>
          <w:b w:val="0"/>
          <w:bCs w:val="0"/>
          <w:sz w:val="28"/>
          <w:szCs w:val="28"/>
          <w:lang w:eastAsia="en-US"/>
        </w:rPr>
        <w:t>postępowania celem</w:t>
      </w:r>
      <w:r w:rsidR="00CD0BD3" w:rsidRPr="00966FA7">
        <w:rPr>
          <w:rFonts w:eastAsiaTheme="minorEastAsia"/>
          <w:b w:val="0"/>
          <w:bCs w:val="0"/>
          <w:sz w:val="28"/>
          <w:szCs w:val="28"/>
          <w:lang w:eastAsia="en-US"/>
        </w:rPr>
        <w:t xml:space="preserve"> zapewnienia prawidłowego przepływu wód oraz rozwiązania zaistniałej kolizji przedmiotowej inwestycji z tymi urządzeniami zgodnie z przepisami ustawy z dnia 20 lipca 2017 r. Prawo wodne.</w:t>
      </w:r>
    </w:p>
    <w:p w14:paraId="4DA5F25F" w14:textId="5D8ADFD7" w:rsidR="00CD0BD3" w:rsidRPr="00966FA7" w:rsidRDefault="00D17590" w:rsidP="00D1759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8"/>
          <w:szCs w:val="28"/>
          <w:lang w:eastAsia="en-US"/>
        </w:rPr>
      </w:pPr>
      <w:r w:rsidRPr="00966FA7">
        <w:rPr>
          <w:rFonts w:eastAsiaTheme="minorEastAsia"/>
          <w:b w:val="0"/>
          <w:bCs w:val="0"/>
          <w:sz w:val="28"/>
          <w:szCs w:val="28"/>
          <w:lang w:eastAsia="en-US"/>
        </w:rPr>
        <w:tab/>
      </w:r>
      <w:r w:rsidR="00CD0BD3" w:rsidRPr="00966FA7">
        <w:rPr>
          <w:rFonts w:eastAsiaTheme="minorEastAsia"/>
          <w:b w:val="0"/>
          <w:bCs w:val="0"/>
          <w:sz w:val="28"/>
          <w:szCs w:val="28"/>
          <w:lang w:eastAsia="en-US"/>
        </w:rPr>
        <w:t xml:space="preserve">W przypadku znalezienia w trakcie robót budowlanych przedmiotu, co do którego istnieje przypuszczenie, iż jest on zabytkiem, należy wstrzymać wszelkie roboty mogące uszkodzić lub zniszczyć odkryty przedmiot, zabezpieczyć przy </w:t>
      </w:r>
      <w:r w:rsidR="00CD0BD3" w:rsidRPr="00966FA7">
        <w:rPr>
          <w:rFonts w:eastAsiaTheme="minorEastAsia"/>
          <w:b w:val="0"/>
          <w:bCs w:val="0"/>
          <w:sz w:val="28"/>
          <w:szCs w:val="28"/>
          <w:lang w:eastAsia="en-US"/>
        </w:rPr>
        <w:lastRenderedPageBreak/>
        <w:t xml:space="preserve">użyciu dostępnych środków ten przedmiot i miejsce jego odkrycia, i niezwłocznie zawiadomić o tym fakcie Łódzkiego Wojewódzkiego Konserwatora Zabytków, a równocześnie taki przedmiot </w:t>
      </w:r>
      <w:r w:rsidR="00CD0BD3" w:rsidRPr="00966FA7">
        <w:rPr>
          <w:rFonts w:eastAsiaTheme="minorEastAsia"/>
          <w:b w:val="0"/>
          <w:bCs w:val="0"/>
          <w:sz w:val="28"/>
          <w:szCs w:val="28"/>
          <w:lang w:eastAsia="en-US"/>
        </w:rPr>
        <w:br/>
        <w:t>i miejsce odkrycia chronić do czasu podjęcia przez Wojewódzkiego Konserwatora Zabytków stosownych decyzji.</w:t>
      </w:r>
    </w:p>
    <w:p w14:paraId="5E57797D" w14:textId="44A9025C" w:rsidR="000720A6" w:rsidRPr="00966FA7" w:rsidRDefault="00CD0BD3" w:rsidP="000720A6">
      <w:pPr>
        <w:pStyle w:val="Tekstpodstawowy"/>
        <w:tabs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8"/>
          <w:szCs w:val="28"/>
          <w:lang w:eastAsia="en-US"/>
        </w:rPr>
      </w:pPr>
      <w:r w:rsidRPr="00966FA7">
        <w:rPr>
          <w:rFonts w:eastAsiaTheme="minorEastAsia"/>
          <w:b w:val="0"/>
          <w:bCs w:val="0"/>
          <w:sz w:val="28"/>
          <w:szCs w:val="28"/>
          <w:lang w:eastAsia="en-US"/>
        </w:rPr>
        <w:t>Projekt Zagospodarowania został wykonany zgodnie z Rozporządzeniem Ministra Infrastruktury w sprawie przepisów techniczno-budowlanych dotyczących dróg publicznych z dn. 24.06.2022.</w:t>
      </w:r>
    </w:p>
    <w:p w14:paraId="6A01DD4D" w14:textId="77777777" w:rsidR="000720A6" w:rsidRDefault="000720A6" w:rsidP="007E2A61">
      <w:pPr>
        <w:pStyle w:val="Tekstpodstawowy"/>
        <w:tabs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623A5A75" w14:textId="77777777" w:rsidR="001968B4" w:rsidRDefault="001968B4" w:rsidP="007E2A61">
      <w:pPr>
        <w:pStyle w:val="Tekstpodstawowy"/>
        <w:tabs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529AC187" w14:textId="77777777" w:rsidR="001968B4" w:rsidRDefault="001968B4" w:rsidP="007E2A61">
      <w:pPr>
        <w:pStyle w:val="Tekstpodstawowy"/>
        <w:tabs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77FE65FF" w14:textId="77777777" w:rsidR="001968B4" w:rsidRPr="007E2A61" w:rsidRDefault="001968B4" w:rsidP="007E2A61">
      <w:pPr>
        <w:pStyle w:val="Tekstpodstawowy"/>
        <w:tabs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33207513" w14:textId="01752818" w:rsidR="006E4646" w:rsidRPr="006178D4" w:rsidRDefault="006E4646" w:rsidP="006E4646">
      <w:pPr>
        <w:pStyle w:val="Nagwek2"/>
        <w:numPr>
          <w:ilvl w:val="0"/>
          <w:numId w:val="6"/>
        </w:numPr>
        <w:rPr>
          <w:rFonts w:cs="Times New Roman"/>
        </w:rPr>
      </w:pPr>
      <w:bookmarkStart w:id="12" w:name="_Toc203589005"/>
      <w:r w:rsidRPr="006178D4">
        <w:rPr>
          <w:rFonts w:cs="Times New Roman"/>
        </w:rPr>
        <w:t>ochrona ppoż</w:t>
      </w:r>
      <w:bookmarkEnd w:id="12"/>
    </w:p>
    <w:p w14:paraId="22D3D277" w14:textId="064F07BE" w:rsidR="00F33057" w:rsidRDefault="00F33057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  <w:r w:rsidRPr="006178D4">
        <w:rPr>
          <w:rFonts w:eastAsiaTheme="minorEastAsia"/>
          <w:b w:val="0"/>
          <w:bCs w:val="0"/>
          <w:sz w:val="20"/>
          <w:szCs w:val="20"/>
          <w:lang w:eastAsia="en-US"/>
        </w:rPr>
        <w:tab/>
      </w:r>
      <w:r w:rsidRPr="000544A4">
        <w:rPr>
          <w:rFonts w:eastAsiaTheme="minorEastAsia"/>
          <w:b w:val="0"/>
          <w:bCs w:val="0"/>
          <w:lang w:eastAsia="en-US"/>
        </w:rPr>
        <w:t xml:space="preserve">Remont i przebudowa drogi objęte opracowaniem zaprojektowany jest zgodnie </w:t>
      </w:r>
      <w:r w:rsidR="00A2309F" w:rsidRPr="000544A4">
        <w:rPr>
          <w:rFonts w:eastAsiaTheme="minorEastAsia"/>
          <w:b w:val="0"/>
          <w:bCs w:val="0"/>
          <w:lang w:eastAsia="en-US"/>
        </w:rPr>
        <w:t>z wymogami</w:t>
      </w:r>
      <w:r w:rsidRPr="000544A4">
        <w:rPr>
          <w:rFonts w:eastAsiaTheme="minorEastAsia"/>
          <w:b w:val="0"/>
          <w:bCs w:val="0"/>
          <w:lang w:eastAsia="en-US"/>
        </w:rPr>
        <w:t xml:space="preserve"> ochrony przeciwpożarowej.</w:t>
      </w:r>
    </w:p>
    <w:p w14:paraId="210047F5" w14:textId="77777777" w:rsidR="0050031B" w:rsidRDefault="0050031B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1BC5F050" w14:textId="77777777" w:rsidR="00A2309F" w:rsidRDefault="00A2309F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1D9F2223" w14:textId="77777777" w:rsidR="00A2309F" w:rsidRDefault="00A2309F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361DCAA6" w14:textId="77777777" w:rsidR="00A2309F" w:rsidRDefault="00A2309F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3ED23830" w14:textId="77777777" w:rsidR="00A2309F" w:rsidRDefault="00A2309F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39EBA684" w14:textId="77777777" w:rsidR="00A2309F" w:rsidRDefault="00A2309F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586C798A" w14:textId="77777777" w:rsidR="00106B2E" w:rsidRDefault="00106B2E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3BAD79D3" w14:textId="77777777" w:rsidR="00106B2E" w:rsidRDefault="00106B2E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4955644C" w14:textId="77777777" w:rsidR="00106B2E" w:rsidRDefault="00106B2E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481E8BD6" w14:textId="77777777" w:rsidR="00106B2E" w:rsidRDefault="00106B2E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061631A2" w14:textId="77777777" w:rsidR="00106B2E" w:rsidRDefault="00106B2E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2E1DE91A" w14:textId="77777777" w:rsidR="00106B2E" w:rsidRDefault="00106B2E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0BC9300F" w14:textId="77777777" w:rsidR="00106B2E" w:rsidRDefault="00106B2E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43A89079" w14:textId="77777777" w:rsidR="00106B2E" w:rsidRDefault="00106B2E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104C234D" w14:textId="77777777" w:rsidR="00106B2E" w:rsidRDefault="00106B2E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2CFFD5C6" w14:textId="77777777" w:rsidR="00106B2E" w:rsidRDefault="00106B2E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6979E53C" w14:textId="77777777" w:rsidR="00106B2E" w:rsidRDefault="00106B2E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5F786530" w14:textId="77777777" w:rsidR="00106B2E" w:rsidRDefault="00106B2E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2080E5CB" w14:textId="77777777" w:rsidR="00106B2E" w:rsidRDefault="00106B2E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699E6C60" w14:textId="77777777" w:rsidR="00106B2E" w:rsidRDefault="00106B2E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7BC254B6" w14:textId="77777777" w:rsidR="00106B2E" w:rsidRDefault="00106B2E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409A15D9" w14:textId="77777777" w:rsidR="00106B2E" w:rsidRDefault="00106B2E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5E2AC2F9" w14:textId="77777777" w:rsidR="00106B2E" w:rsidRDefault="00106B2E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2CCA0FC0" w14:textId="77777777" w:rsidR="00106B2E" w:rsidRDefault="00106B2E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2BE626F3" w14:textId="77777777" w:rsidR="00106B2E" w:rsidRDefault="00106B2E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0358CE0C" w14:textId="77777777" w:rsidR="00106B2E" w:rsidRDefault="00106B2E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779F557B" w14:textId="77777777" w:rsidR="00106B2E" w:rsidRDefault="00106B2E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3A113186" w14:textId="77777777" w:rsidR="00106B2E" w:rsidRDefault="00106B2E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1BC40D51" w14:textId="77777777" w:rsidR="00A2309F" w:rsidRDefault="00A2309F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6C6DF371" w14:textId="77777777" w:rsidR="0050031B" w:rsidRDefault="0050031B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042D8585" w14:textId="77777777" w:rsidR="0050031B" w:rsidRDefault="0050031B" w:rsidP="00576F40">
      <w:pPr>
        <w:pStyle w:val="Tekstpodstawowy"/>
        <w:tabs>
          <w:tab w:val="left" w:pos="709"/>
          <w:tab w:val="left" w:pos="2209"/>
        </w:tabs>
        <w:spacing w:line="276" w:lineRule="auto"/>
        <w:jc w:val="both"/>
        <w:rPr>
          <w:rFonts w:eastAsiaTheme="minorEastAsia"/>
          <w:b w:val="0"/>
          <w:bCs w:val="0"/>
          <w:sz w:val="20"/>
          <w:szCs w:val="20"/>
          <w:lang w:eastAsia="en-US"/>
        </w:rPr>
      </w:pPr>
    </w:p>
    <w:p w14:paraId="733EE8D0" w14:textId="245444A6" w:rsidR="00804245" w:rsidRPr="006178D4" w:rsidRDefault="00804245" w:rsidP="0050031B">
      <w:pPr>
        <w:pStyle w:val="Damian"/>
      </w:pPr>
      <w:bookmarkStart w:id="13" w:name="_Toc203589006"/>
      <w:r w:rsidRPr="006178D4">
        <w:lastRenderedPageBreak/>
        <w:t>DOKUMENTY FORMALNO-PRAWNE</w:t>
      </w:r>
      <w:bookmarkEnd w:id="13"/>
    </w:p>
    <w:p w14:paraId="6EBA1B6A" w14:textId="77777777" w:rsidR="0050031B" w:rsidRDefault="0050031B" w:rsidP="00804245">
      <w:pPr>
        <w:rPr>
          <w:rFonts w:ascii="Times New Roman" w:hAnsi="Times New Roman" w:cs="Times New Roman"/>
          <w:b/>
          <w:bCs/>
          <w:sz w:val="36"/>
          <w:szCs w:val="36"/>
        </w:rPr>
      </w:pPr>
    </w:p>
    <w:p w14:paraId="4F7665E7" w14:textId="7DD1A529" w:rsidR="00804245" w:rsidRPr="006178D4" w:rsidRDefault="00804245" w:rsidP="00804245">
      <w:pPr>
        <w:rPr>
          <w:rFonts w:ascii="Times New Roman" w:hAnsi="Times New Roman" w:cs="Times New Roman"/>
          <w:b/>
          <w:bCs/>
          <w:sz w:val="36"/>
          <w:szCs w:val="36"/>
        </w:rPr>
      </w:pPr>
      <w:r w:rsidRPr="006178D4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61312" behindDoc="1" locked="0" layoutInCell="1" allowOverlap="1" wp14:anchorId="55E48DE4" wp14:editId="3C243D25">
            <wp:simplePos x="0" y="0"/>
            <wp:positionH relativeFrom="column">
              <wp:posOffset>37465</wp:posOffset>
            </wp:positionH>
            <wp:positionV relativeFrom="paragraph">
              <wp:posOffset>516890</wp:posOffset>
            </wp:positionV>
            <wp:extent cx="5677535" cy="8115300"/>
            <wp:effectExtent l="0" t="0" r="0" b="0"/>
            <wp:wrapTight wrapText="bothSides">
              <wp:wrapPolygon edited="0">
                <wp:start x="0" y="0"/>
                <wp:lineTo x="0" y="21549"/>
                <wp:lineTo x="21525" y="21549"/>
                <wp:lineTo x="21525" y="0"/>
                <wp:lineTo x="0" y="0"/>
              </wp:wrapPolygon>
            </wp:wrapTight>
            <wp:docPr id="1785862676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5862676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7535" cy="8115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C302FF4" w14:textId="77777777" w:rsidR="00804245" w:rsidRPr="006178D4" w:rsidRDefault="00804245" w:rsidP="00804245">
      <w:pPr>
        <w:ind w:left="36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6178D4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62336" behindDoc="1" locked="0" layoutInCell="1" allowOverlap="1" wp14:anchorId="554A898F" wp14:editId="278C19FA">
            <wp:simplePos x="0" y="0"/>
            <wp:positionH relativeFrom="column">
              <wp:posOffset>-183515</wp:posOffset>
            </wp:positionH>
            <wp:positionV relativeFrom="paragraph">
              <wp:posOffset>0</wp:posOffset>
            </wp:positionV>
            <wp:extent cx="6210300" cy="7853045"/>
            <wp:effectExtent l="0" t="0" r="0" b="0"/>
            <wp:wrapTight wrapText="bothSides">
              <wp:wrapPolygon edited="0">
                <wp:start x="0" y="0"/>
                <wp:lineTo x="0" y="21535"/>
                <wp:lineTo x="21534" y="21535"/>
                <wp:lineTo x="21534" y="0"/>
                <wp:lineTo x="0" y="0"/>
              </wp:wrapPolygon>
            </wp:wrapTight>
            <wp:docPr id="149823088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23088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7853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FAC5FBC" w14:textId="77777777" w:rsidR="00804245" w:rsidRPr="006178D4" w:rsidRDefault="00804245" w:rsidP="00804245">
      <w:pPr>
        <w:ind w:left="36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2A320435" w14:textId="77777777" w:rsidR="00576F40" w:rsidRDefault="00D442A4" w:rsidP="00576F40">
      <w:pPr>
        <w:ind w:left="360"/>
        <w:rPr>
          <w:rFonts w:ascii="Times New Roman" w:hAnsi="Times New Roman" w:cs="Times New Roman"/>
          <w:b/>
          <w:bCs/>
          <w:sz w:val="36"/>
          <w:szCs w:val="36"/>
        </w:rPr>
      </w:pPr>
      <w:r w:rsidRPr="006178D4"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63360" behindDoc="1" locked="0" layoutInCell="1" allowOverlap="1" wp14:anchorId="3EA60C95" wp14:editId="40870F81">
            <wp:simplePos x="0" y="0"/>
            <wp:positionH relativeFrom="column">
              <wp:posOffset>-92075</wp:posOffset>
            </wp:positionH>
            <wp:positionV relativeFrom="paragraph">
              <wp:posOffset>0</wp:posOffset>
            </wp:positionV>
            <wp:extent cx="6100445" cy="8778240"/>
            <wp:effectExtent l="0" t="0" r="0" b="3810"/>
            <wp:wrapTight wrapText="bothSides">
              <wp:wrapPolygon edited="0">
                <wp:start x="0" y="0"/>
                <wp:lineTo x="0" y="21563"/>
                <wp:lineTo x="21517" y="21563"/>
                <wp:lineTo x="21517" y="0"/>
                <wp:lineTo x="0" y="0"/>
              </wp:wrapPolygon>
            </wp:wrapTight>
            <wp:docPr id="1821819550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1819550" name="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0445" cy="87782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7A1804" w14:textId="14415A4D" w:rsidR="00804245" w:rsidRPr="006178D4" w:rsidRDefault="00804245" w:rsidP="00576F40">
      <w:pPr>
        <w:ind w:left="360"/>
        <w:rPr>
          <w:rFonts w:ascii="Times New Roman" w:hAnsi="Times New Roman" w:cs="Times New Roman"/>
          <w:b/>
          <w:bCs/>
          <w:sz w:val="36"/>
          <w:szCs w:val="36"/>
        </w:rPr>
      </w:pPr>
      <w:r w:rsidRPr="006178D4">
        <w:rPr>
          <w:rFonts w:ascii="Times New Roman" w:hAnsi="Times New Roman" w:cs="Times New Roman"/>
          <w:b/>
          <w:bCs/>
          <w:sz w:val="36"/>
          <w:szCs w:val="36"/>
        </w:rPr>
        <w:lastRenderedPageBreak/>
        <w:t>Oświadczenie projektanta</w:t>
      </w:r>
    </w:p>
    <w:p w14:paraId="3BF82E71" w14:textId="77777777" w:rsidR="00804245" w:rsidRPr="006178D4" w:rsidRDefault="00804245" w:rsidP="00804245">
      <w:pPr>
        <w:ind w:left="36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33141D9B" w14:textId="77777777" w:rsidR="00303E8D" w:rsidRPr="006178D4" w:rsidRDefault="00303E8D" w:rsidP="00303E8D">
      <w:pPr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6178D4">
        <w:rPr>
          <w:rFonts w:ascii="Times New Roman" w:hAnsi="Times New Roman" w:cs="Times New Roman"/>
          <w:sz w:val="24"/>
          <w:szCs w:val="24"/>
        </w:rPr>
        <w:t>Na podstawie art. 34 ust. 3d pkt. 3 – Prawo budowlane (Dz. U. z 2024 r. poz. 725</w:t>
      </w:r>
    </w:p>
    <w:p w14:paraId="25C0A28B" w14:textId="77777777" w:rsidR="00303E8D" w:rsidRPr="006178D4" w:rsidRDefault="00303E8D" w:rsidP="00303E8D">
      <w:pPr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6178D4">
        <w:rPr>
          <w:rFonts w:ascii="Times New Roman" w:hAnsi="Times New Roman" w:cs="Times New Roman"/>
          <w:sz w:val="24"/>
          <w:szCs w:val="24"/>
        </w:rPr>
        <w:t xml:space="preserve">tekst jednolity ze zmianami) oświadczam, że projekt </w:t>
      </w:r>
      <w:r>
        <w:rPr>
          <w:rFonts w:ascii="Times New Roman" w:hAnsi="Times New Roman" w:cs="Times New Roman"/>
          <w:sz w:val="24"/>
          <w:szCs w:val="24"/>
        </w:rPr>
        <w:t>budowlany</w:t>
      </w:r>
      <w:r w:rsidRPr="006178D4">
        <w:rPr>
          <w:rFonts w:ascii="Times New Roman" w:hAnsi="Times New Roman" w:cs="Times New Roman"/>
          <w:sz w:val="24"/>
          <w:szCs w:val="24"/>
        </w:rPr>
        <w:t xml:space="preserve"> p</w:t>
      </w:r>
      <w:r>
        <w:rPr>
          <w:rFonts w:ascii="Times New Roman" w:hAnsi="Times New Roman" w:cs="Times New Roman"/>
          <w:sz w:val="24"/>
          <w:szCs w:val="24"/>
        </w:rPr>
        <w:t>n</w:t>
      </w:r>
      <w:r w:rsidRPr="006178D4">
        <w:rPr>
          <w:rFonts w:ascii="Times New Roman" w:hAnsi="Times New Roman" w:cs="Times New Roman"/>
          <w:sz w:val="24"/>
          <w:szCs w:val="24"/>
        </w:rPr>
        <w:t>.</w:t>
      </w:r>
    </w:p>
    <w:p w14:paraId="212ED495" w14:textId="77777777" w:rsidR="00804245" w:rsidRPr="006178D4" w:rsidRDefault="00804245" w:rsidP="00804245">
      <w:pPr>
        <w:ind w:left="360"/>
        <w:jc w:val="center"/>
        <w:rPr>
          <w:rFonts w:ascii="Times New Roman" w:hAnsi="Times New Roman" w:cs="Times New Roman"/>
          <w:sz w:val="24"/>
          <w:szCs w:val="24"/>
        </w:rPr>
      </w:pPr>
    </w:p>
    <w:p w14:paraId="6A6F0446" w14:textId="54C80408" w:rsidR="00A2309F" w:rsidRDefault="00A2309F" w:rsidP="00A2309F">
      <w:pPr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bookmarkStart w:id="14" w:name="_Hlk211764481"/>
      <w:r>
        <w:rPr>
          <w:rFonts w:ascii="Times New Roman" w:hAnsi="Times New Roman" w:cs="Times New Roman"/>
          <w:b/>
          <w:bCs/>
          <w:sz w:val="36"/>
          <w:szCs w:val="36"/>
        </w:rPr>
        <w:t>Przebudowa drogi gminnej nr 116305E (dz. 28</w:t>
      </w:r>
      <w:r w:rsidR="00B8653E">
        <w:rPr>
          <w:rFonts w:ascii="Times New Roman" w:hAnsi="Times New Roman" w:cs="Times New Roman"/>
          <w:b/>
          <w:bCs/>
          <w:sz w:val="36"/>
          <w:szCs w:val="36"/>
        </w:rPr>
        <w:t>,10/3</w:t>
      </w:r>
      <w:r>
        <w:rPr>
          <w:rFonts w:ascii="Times New Roman" w:hAnsi="Times New Roman" w:cs="Times New Roman"/>
          <w:b/>
          <w:bCs/>
          <w:sz w:val="36"/>
          <w:szCs w:val="36"/>
        </w:rPr>
        <w:t>) w m. Osiedle Niewiadów</w:t>
      </w:r>
    </w:p>
    <w:bookmarkEnd w:id="14"/>
    <w:p w14:paraId="4F177C7D" w14:textId="77777777" w:rsidR="00303E8D" w:rsidRPr="006178D4" w:rsidRDefault="00303E8D" w:rsidP="00303E8D">
      <w:pPr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6178D4">
        <w:rPr>
          <w:rFonts w:ascii="Times New Roman" w:hAnsi="Times New Roman" w:cs="Times New Roman"/>
          <w:sz w:val="24"/>
          <w:szCs w:val="24"/>
        </w:rPr>
        <w:t xml:space="preserve">został sporządzony zgodnie z obowiązującymi przepisami, </w:t>
      </w:r>
      <w:r>
        <w:rPr>
          <w:rFonts w:ascii="Times New Roman" w:hAnsi="Times New Roman" w:cs="Times New Roman"/>
          <w:sz w:val="24"/>
          <w:szCs w:val="24"/>
        </w:rPr>
        <w:t xml:space="preserve">oraz </w:t>
      </w:r>
      <w:r w:rsidRPr="006178D4">
        <w:rPr>
          <w:rFonts w:ascii="Times New Roman" w:hAnsi="Times New Roman" w:cs="Times New Roman"/>
          <w:sz w:val="24"/>
          <w:szCs w:val="24"/>
        </w:rPr>
        <w:t>zasadami wiedzy technicznej.</w:t>
      </w:r>
    </w:p>
    <w:p w14:paraId="389E5BD7" w14:textId="77777777" w:rsidR="00804245" w:rsidRPr="006178D4" w:rsidRDefault="00804245" w:rsidP="00804245">
      <w:pPr>
        <w:ind w:left="36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2E361243" w14:textId="77777777" w:rsidR="00804245" w:rsidRPr="006178D4" w:rsidRDefault="00804245" w:rsidP="00804245">
      <w:pPr>
        <w:ind w:left="36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6B674EEE" w14:textId="77777777" w:rsidR="00804245" w:rsidRDefault="00804245" w:rsidP="00804245">
      <w:pPr>
        <w:ind w:left="36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3D3796CF" w14:textId="77777777" w:rsidR="00B640F6" w:rsidRPr="006178D4" w:rsidRDefault="00B640F6" w:rsidP="00804245">
      <w:pPr>
        <w:ind w:left="36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754C024F" w14:textId="77777777" w:rsidR="00804245" w:rsidRPr="006178D4" w:rsidRDefault="00804245" w:rsidP="00804245">
      <w:pPr>
        <w:ind w:left="36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000188AA" w14:textId="77777777" w:rsidR="00804245" w:rsidRPr="006178D4" w:rsidRDefault="00804245" w:rsidP="00804245">
      <w:pPr>
        <w:ind w:left="36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19309CD5" w14:textId="77777777" w:rsidR="00BD3E60" w:rsidRPr="006178D4" w:rsidRDefault="00BD3E60" w:rsidP="00C64ABD">
      <w:pPr>
        <w:jc w:val="both"/>
        <w:rPr>
          <w:rFonts w:ascii="Times New Roman" w:hAnsi="Times New Roman" w:cs="Times New Roman"/>
          <w:vertAlign w:val="superscript"/>
        </w:rPr>
      </w:pPr>
    </w:p>
    <w:p w14:paraId="2B5820C3" w14:textId="77777777" w:rsidR="00BD3E60" w:rsidRDefault="00BD3E60" w:rsidP="00C64ABD">
      <w:pPr>
        <w:jc w:val="both"/>
        <w:rPr>
          <w:rFonts w:ascii="Times New Roman" w:hAnsi="Times New Roman" w:cs="Times New Roman"/>
          <w:vertAlign w:val="superscript"/>
        </w:rPr>
      </w:pPr>
    </w:p>
    <w:p w14:paraId="0D981A58" w14:textId="77777777" w:rsidR="00620D5A" w:rsidRPr="006178D4" w:rsidRDefault="00620D5A" w:rsidP="00C64ABD">
      <w:pPr>
        <w:jc w:val="both"/>
        <w:rPr>
          <w:rFonts w:ascii="Times New Roman" w:hAnsi="Times New Roman" w:cs="Times New Roman"/>
          <w:vertAlign w:val="superscript"/>
        </w:rPr>
      </w:pPr>
    </w:p>
    <w:p w14:paraId="2E2C230F" w14:textId="77777777" w:rsidR="00BD3E60" w:rsidRPr="006178D4" w:rsidRDefault="00BD3E60" w:rsidP="00C64ABD">
      <w:pPr>
        <w:jc w:val="both"/>
        <w:rPr>
          <w:rFonts w:ascii="Times New Roman" w:hAnsi="Times New Roman" w:cs="Times New Roman"/>
          <w:vertAlign w:val="superscript"/>
        </w:rPr>
      </w:pPr>
    </w:p>
    <w:p w14:paraId="1F58891C" w14:textId="77777777" w:rsidR="00BD3E60" w:rsidRPr="006178D4" w:rsidRDefault="00BD3E60" w:rsidP="00C64ABD">
      <w:pPr>
        <w:jc w:val="both"/>
        <w:rPr>
          <w:rFonts w:ascii="Times New Roman" w:hAnsi="Times New Roman" w:cs="Times New Roman"/>
          <w:vertAlign w:val="superscript"/>
        </w:rPr>
      </w:pPr>
    </w:p>
    <w:p w14:paraId="2733C2D6" w14:textId="77777777" w:rsidR="00BD3E60" w:rsidRPr="006178D4" w:rsidRDefault="00BD3E60" w:rsidP="00C64ABD">
      <w:pPr>
        <w:jc w:val="both"/>
        <w:rPr>
          <w:rFonts w:ascii="Times New Roman" w:hAnsi="Times New Roman" w:cs="Times New Roman"/>
          <w:vertAlign w:val="superscript"/>
        </w:rPr>
      </w:pPr>
    </w:p>
    <w:p w14:paraId="3FD61B02" w14:textId="77777777" w:rsidR="00BD3E60" w:rsidRPr="006178D4" w:rsidRDefault="00BD3E60" w:rsidP="00C64ABD">
      <w:pPr>
        <w:jc w:val="both"/>
        <w:rPr>
          <w:rFonts w:ascii="Times New Roman" w:hAnsi="Times New Roman" w:cs="Times New Roman"/>
          <w:vertAlign w:val="superscript"/>
        </w:rPr>
      </w:pPr>
    </w:p>
    <w:p w14:paraId="3841513A" w14:textId="77777777" w:rsidR="00BD3E60" w:rsidRPr="006178D4" w:rsidRDefault="00BD3E60" w:rsidP="00C64ABD">
      <w:pPr>
        <w:jc w:val="both"/>
        <w:rPr>
          <w:rFonts w:ascii="Times New Roman" w:hAnsi="Times New Roman" w:cs="Times New Roman"/>
          <w:vertAlign w:val="superscript"/>
        </w:rPr>
      </w:pPr>
    </w:p>
    <w:p w14:paraId="78CAE959" w14:textId="77777777" w:rsidR="00BD3E60" w:rsidRPr="006178D4" w:rsidRDefault="00BD3E60" w:rsidP="00C64ABD">
      <w:pPr>
        <w:jc w:val="both"/>
        <w:rPr>
          <w:rFonts w:ascii="Times New Roman" w:hAnsi="Times New Roman" w:cs="Times New Roman"/>
          <w:vertAlign w:val="superscript"/>
        </w:rPr>
      </w:pPr>
    </w:p>
    <w:p w14:paraId="2AD9B2C2" w14:textId="77777777" w:rsidR="007C2731" w:rsidRPr="006178D4" w:rsidRDefault="007C2731" w:rsidP="00C64ABD">
      <w:pPr>
        <w:jc w:val="both"/>
        <w:rPr>
          <w:rFonts w:ascii="Times New Roman" w:hAnsi="Times New Roman" w:cs="Times New Roman"/>
        </w:rPr>
      </w:pPr>
    </w:p>
    <w:p w14:paraId="71F19B45" w14:textId="28BA865D" w:rsidR="008A1931" w:rsidRPr="006178D4" w:rsidRDefault="008A1931" w:rsidP="008A1931">
      <w:pPr>
        <w:pStyle w:val="Damian"/>
        <w:rPr>
          <w:rFonts w:cs="Times New Roman"/>
        </w:rPr>
      </w:pPr>
      <w:bookmarkStart w:id="15" w:name="_Toc203589007"/>
      <w:r w:rsidRPr="006178D4">
        <w:rPr>
          <w:rFonts w:cs="Times New Roman"/>
        </w:rPr>
        <w:t>część rysunkowa</w:t>
      </w:r>
      <w:bookmarkEnd w:id="15"/>
    </w:p>
    <w:p w14:paraId="4879EC61" w14:textId="77777777" w:rsidR="008D6BFC" w:rsidRPr="006178D4" w:rsidRDefault="008D6BFC" w:rsidP="00C64ABD">
      <w:pPr>
        <w:jc w:val="both"/>
        <w:rPr>
          <w:rFonts w:ascii="Times New Roman" w:hAnsi="Times New Roman" w:cs="Times New Roman"/>
        </w:rPr>
      </w:pPr>
    </w:p>
    <w:sectPr w:rsidR="008D6BFC" w:rsidRPr="006178D4" w:rsidSect="00277904">
      <w:footerReference w:type="default" r:id="rId11"/>
      <w:headerReference w:type="first" r:id="rId12"/>
      <w:type w:val="continuous"/>
      <w:pgSz w:w="11906" w:h="16838"/>
      <w:pgMar w:top="1417" w:right="1417" w:bottom="1417" w:left="1417" w:header="0" w:footer="0" w:gutter="0"/>
      <w:cols w:space="709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1D6F69E" w14:textId="77777777" w:rsidR="001E36D0" w:rsidRDefault="001E36D0" w:rsidP="009556E7">
      <w:pPr>
        <w:spacing w:after="0" w:line="240" w:lineRule="auto"/>
      </w:pPr>
      <w:r>
        <w:separator/>
      </w:r>
    </w:p>
  </w:endnote>
  <w:endnote w:type="continuationSeparator" w:id="0">
    <w:p w14:paraId="62DE45ED" w14:textId="77777777" w:rsidR="001E36D0" w:rsidRDefault="001E36D0" w:rsidP="009556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5707366"/>
      <w:docPartObj>
        <w:docPartGallery w:val="Page Numbers (Bottom of Page)"/>
        <w:docPartUnique/>
      </w:docPartObj>
    </w:sdtPr>
    <w:sdtContent>
      <w:p w14:paraId="01F1B498" w14:textId="4C918234" w:rsidR="0014708F" w:rsidRDefault="0014708F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179E448" w14:textId="77777777" w:rsidR="0014708F" w:rsidRDefault="0014708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3F8AB9" w14:textId="77777777" w:rsidR="001E36D0" w:rsidRDefault="001E36D0" w:rsidP="009556E7">
      <w:pPr>
        <w:spacing w:after="0" w:line="240" w:lineRule="auto"/>
      </w:pPr>
      <w:r>
        <w:separator/>
      </w:r>
    </w:p>
  </w:footnote>
  <w:footnote w:type="continuationSeparator" w:id="0">
    <w:p w14:paraId="6E96C5C1" w14:textId="77777777" w:rsidR="001E36D0" w:rsidRDefault="001E36D0" w:rsidP="009556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0D608F" w14:textId="61283BD4" w:rsidR="00277904" w:rsidRDefault="00277904">
    <w:pPr>
      <w:pStyle w:val="Nagwek"/>
    </w:pPr>
    <w:r>
      <w:rPr>
        <w:caps/>
        <w:noProof/>
        <w:color w:val="808080" w:themeColor="background1" w:themeShade="80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5F8C2B73" wp14:editId="1F6BC926">
              <wp:simplePos x="0" y="0"/>
              <wp:positionH relativeFrom="page">
                <wp:align>left</wp:align>
              </wp:positionH>
              <mc:AlternateContent>
                <mc:Choice Requires="wp14">
                  <wp:positionV relativeFrom="page">
                    <wp14:pctPosVOffset>2300</wp14:pctPosVOffset>
                  </wp:positionV>
                </mc:Choice>
                <mc:Fallback>
                  <wp:positionV relativeFrom="page">
                    <wp:posOffset>245745</wp:posOffset>
                  </wp:positionV>
                </mc:Fallback>
              </mc:AlternateContent>
              <wp:extent cx="1700784" cy="1024128"/>
              <wp:effectExtent l="0" t="0" r="0" b="5080"/>
              <wp:wrapNone/>
              <wp:docPr id="158" name="Grupa 17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00784" cy="1024128"/>
                        <a:chOff x="0" y="0"/>
                        <a:chExt cx="1700784" cy="1024128"/>
                      </a:xfrm>
                    </wpg:grpSpPr>
                    <wpg:grpSp>
                      <wpg:cNvPr id="159" name="Grupa 159"/>
                      <wpg:cNvGrpSpPr/>
                      <wpg:grpSpPr>
                        <a:xfrm>
                          <a:off x="0" y="0"/>
                          <a:ext cx="1700784" cy="1024128"/>
                          <a:chOff x="0" y="0"/>
                          <a:chExt cx="1700784" cy="1024128"/>
                        </a:xfrm>
                      </wpg:grpSpPr>
                      <wps:wsp>
                        <wps:cNvPr id="160" name="Prostokąt 160"/>
                        <wps:cNvSpPr/>
                        <wps:spPr>
                          <a:xfrm>
                            <a:off x="0" y="0"/>
                            <a:ext cx="1700784" cy="1024128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Prostokąt 1"/>
                        <wps:cNvSpPr/>
                        <wps:spPr>
                          <a:xfrm>
                            <a:off x="228600" y="0"/>
                            <a:ext cx="1463040" cy="1014984"/>
                          </a:xfrm>
                          <a:custGeom>
                            <a:avLst/>
                            <a:gdLst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1462822 w 1462822"/>
                              <a:gd name="connsiteY2" fmla="*/ 1014481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910372 w 1462822"/>
                              <a:gd name="connsiteY2" fmla="*/ 376306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462822" h="1014481">
                                <a:moveTo>
                                  <a:pt x="0" y="0"/>
                                </a:moveTo>
                                <a:lnTo>
                                  <a:pt x="1462822" y="0"/>
                                </a:lnTo>
                                <a:lnTo>
                                  <a:pt x="910372" y="376306"/>
                                </a:lnTo>
                                <a:lnTo>
                                  <a:pt x="0" y="101448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Prostokąt 162"/>
                        <wps:cNvSpPr/>
                        <wps:spPr>
                          <a:xfrm>
                            <a:off x="228600" y="0"/>
                            <a:ext cx="1472184" cy="1024128"/>
                          </a:xfrm>
                          <a:prstGeom prst="rect">
                            <a:avLst/>
                          </a:prstGeom>
                          <a:blipFill>
                            <a:blip r:embed="rId1"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s:wsp>
                      <wps:cNvPr id="163" name="Pole tekstowe 163"/>
                      <wps:cNvSpPr txBox="1"/>
                      <wps:spPr>
                        <a:xfrm flipH="1">
                          <a:off x="237067" y="18942"/>
                          <a:ext cx="442824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6808D5A" w14:textId="499EF683" w:rsidR="00277904" w:rsidRDefault="00277904">
                            <w:pPr>
                              <w:pStyle w:val="Nagwek"/>
                              <w:jc w:val="right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91440" rIns="91440" bIns="9144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5F8C2B73" id="Grupa 171" o:spid="_x0000_s1026" style="position:absolute;margin-left:0;margin-top:0;width:133.9pt;height:80.65pt;z-index:251659264;mso-top-percent:23;mso-position-horizontal:left;mso-position-horizontal-relative:page;mso-position-vertical-relative:page;mso-top-percent:23;mso-width-relative:margin;mso-height-relative:margin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">
              <v:group id="Grupa 159" o:spid="_x0000_s1027" style="position:absolute;width:17007;height:10241" coordsize="17007,102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">
                <v:rect id="Prostokąt 160" o:spid="_x0000_s1028" style="position:absolute;width:17007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" fillcolor="white [3212]" stroked="f" strokeweight="1pt">
                  <v:fill opacity="0"/>
                </v:rect>
                <v:shape id="Prostokąt 1" o:spid="_x0000_s1029" style="position:absolute;left:2286;width:14630;height:10149;visibility:visible;mso-wrap-style:square;v-text-anchor:middle" coordsize="1462822,10144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" path="m,l1462822,,910372,376306,,1014481,,xe" fillcolor="#4472c4 [3204]" stroked="f" strokeweight="1pt">
                  <v:stroke joinstyle="miter"/>
                  <v:path arrowok="t" o:connecttype="custom" o:connectlocs="0,0;1463040,0;910508,376493;0,1014984;0,0" o:connectangles="0,0,0,0,0"/>
                </v:shape>
                <v:rect id="Prostokąt 162" o:spid="_x0000_s1030" style="position:absolute;left:2286;width:14721;height:10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" stroked="f" strokeweight="1pt">
                  <v:fill r:id="rId2" o:title="" recolor="t" rotate="t" type="frame"/>
                </v:rect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Pole tekstowe 163" o:spid="_x0000_s1031" type="#_x0000_t202" style="position:absolute;left:2370;top:189;width:4428;height:3753;flip:x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" filled="f" stroked="f" strokeweight=".5pt">
                <v:textbox inset=",7.2pt,,7.2pt">
                  <w:txbxContent>
                    <w:p w14:paraId="56808D5A" w14:textId="499EF683" w:rsidR="00277904" w:rsidRDefault="00277904">
                      <w:pPr>
                        <w:pStyle w:val="Nagwek"/>
                        <w:jc w:val="right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4D1CEE"/>
    <w:multiLevelType w:val="hybridMultilevel"/>
    <w:tmpl w:val="010C9AD8"/>
    <w:lvl w:ilvl="0" w:tplc="0415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 w15:restartNumberingAfterBreak="0">
    <w:nsid w:val="0B5575EB"/>
    <w:multiLevelType w:val="hybridMultilevel"/>
    <w:tmpl w:val="700A89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CD2C74"/>
    <w:multiLevelType w:val="hybridMultilevel"/>
    <w:tmpl w:val="3462256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9C263A6"/>
    <w:multiLevelType w:val="hybridMultilevel"/>
    <w:tmpl w:val="700A8972"/>
    <w:lvl w:ilvl="0" w:tplc="A91AB83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02E2FB2"/>
    <w:multiLevelType w:val="hybridMultilevel"/>
    <w:tmpl w:val="700A89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12F4179"/>
    <w:multiLevelType w:val="hybridMultilevel"/>
    <w:tmpl w:val="700A89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34575C"/>
    <w:multiLevelType w:val="hybridMultilevel"/>
    <w:tmpl w:val="7F36C222"/>
    <w:lvl w:ilvl="0" w:tplc="6D421FC8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3B5E6A"/>
    <w:multiLevelType w:val="hybridMultilevel"/>
    <w:tmpl w:val="884E8DF2"/>
    <w:lvl w:ilvl="0" w:tplc="63E26504">
      <w:start w:val="1"/>
      <w:numFmt w:val="upperRoman"/>
      <w:pStyle w:val="Dami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D244061"/>
    <w:multiLevelType w:val="hybridMultilevel"/>
    <w:tmpl w:val="700A89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688169B"/>
    <w:multiLevelType w:val="hybridMultilevel"/>
    <w:tmpl w:val="700A89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95729E4"/>
    <w:multiLevelType w:val="hybridMultilevel"/>
    <w:tmpl w:val="859E904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49B6935"/>
    <w:multiLevelType w:val="hybridMultilevel"/>
    <w:tmpl w:val="700A89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59C513D"/>
    <w:multiLevelType w:val="hybridMultilevel"/>
    <w:tmpl w:val="713EE0B2"/>
    <w:lvl w:ilvl="0" w:tplc="04150005">
      <w:start w:val="1"/>
      <w:numFmt w:val="bullet"/>
      <w:lvlText w:val=""/>
      <w:lvlJc w:val="left"/>
      <w:pPr>
        <w:ind w:left="1068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3" w15:restartNumberingAfterBreak="0">
    <w:nsid w:val="7119179E"/>
    <w:multiLevelType w:val="hybridMultilevel"/>
    <w:tmpl w:val="DB1E96B4"/>
    <w:lvl w:ilvl="0" w:tplc="584E217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 w15:restartNumberingAfterBreak="0">
    <w:nsid w:val="741B75FB"/>
    <w:multiLevelType w:val="hybridMultilevel"/>
    <w:tmpl w:val="BE38E53C"/>
    <w:lvl w:ilvl="0" w:tplc="0415000F">
      <w:start w:val="1"/>
      <w:numFmt w:val="decimal"/>
      <w:lvlText w:val="%1.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5" w15:restartNumberingAfterBreak="0">
    <w:nsid w:val="77C63502"/>
    <w:multiLevelType w:val="hybridMultilevel"/>
    <w:tmpl w:val="700A89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C1F0BD9"/>
    <w:multiLevelType w:val="hybridMultilevel"/>
    <w:tmpl w:val="700A897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55122179">
    <w:abstractNumId w:val="10"/>
  </w:num>
  <w:num w:numId="2" w16cid:durableId="584846856">
    <w:abstractNumId w:val="0"/>
  </w:num>
  <w:num w:numId="3" w16cid:durableId="1656957850">
    <w:abstractNumId w:val="14"/>
  </w:num>
  <w:num w:numId="4" w16cid:durableId="107968483">
    <w:abstractNumId w:val="2"/>
  </w:num>
  <w:num w:numId="5" w16cid:durableId="1617104934">
    <w:abstractNumId w:val="6"/>
  </w:num>
  <w:num w:numId="6" w16cid:durableId="380326475">
    <w:abstractNumId w:val="3"/>
  </w:num>
  <w:num w:numId="7" w16cid:durableId="1690374655">
    <w:abstractNumId w:val="7"/>
  </w:num>
  <w:num w:numId="8" w16cid:durableId="50076178">
    <w:abstractNumId w:val="12"/>
  </w:num>
  <w:num w:numId="9" w16cid:durableId="1216507534">
    <w:abstractNumId w:val="15"/>
  </w:num>
  <w:num w:numId="10" w16cid:durableId="2086950287">
    <w:abstractNumId w:val="5"/>
  </w:num>
  <w:num w:numId="11" w16cid:durableId="336425904">
    <w:abstractNumId w:val="1"/>
  </w:num>
  <w:num w:numId="12" w16cid:durableId="608319176">
    <w:abstractNumId w:val="16"/>
  </w:num>
  <w:num w:numId="13" w16cid:durableId="1992905801">
    <w:abstractNumId w:val="9"/>
  </w:num>
  <w:num w:numId="14" w16cid:durableId="158663444">
    <w:abstractNumId w:val="8"/>
  </w:num>
  <w:num w:numId="15" w16cid:durableId="722827773">
    <w:abstractNumId w:val="7"/>
  </w:num>
  <w:num w:numId="16" w16cid:durableId="889805772">
    <w:abstractNumId w:val="7"/>
  </w:num>
  <w:num w:numId="17" w16cid:durableId="1955480728">
    <w:abstractNumId w:val="4"/>
  </w:num>
  <w:num w:numId="18" w16cid:durableId="1547522820">
    <w:abstractNumId w:val="11"/>
  </w:num>
  <w:num w:numId="19" w16cid:durableId="80427755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556E7"/>
    <w:rsid w:val="00014A25"/>
    <w:rsid w:val="00025CC8"/>
    <w:rsid w:val="00031173"/>
    <w:rsid w:val="00044410"/>
    <w:rsid w:val="00045E71"/>
    <w:rsid w:val="00051F90"/>
    <w:rsid w:val="000544A4"/>
    <w:rsid w:val="00063C32"/>
    <w:rsid w:val="000669C1"/>
    <w:rsid w:val="00067363"/>
    <w:rsid w:val="00071EAB"/>
    <w:rsid w:val="000720A6"/>
    <w:rsid w:val="000764F7"/>
    <w:rsid w:val="00081BC5"/>
    <w:rsid w:val="0008620F"/>
    <w:rsid w:val="000A08AA"/>
    <w:rsid w:val="000A2AD9"/>
    <w:rsid w:val="000A4BB6"/>
    <w:rsid w:val="000A6F2E"/>
    <w:rsid w:val="000B00A3"/>
    <w:rsid w:val="000B1DE7"/>
    <w:rsid w:val="000B680E"/>
    <w:rsid w:val="000E5DE2"/>
    <w:rsid w:val="000F4CC9"/>
    <w:rsid w:val="00100943"/>
    <w:rsid w:val="00106B2E"/>
    <w:rsid w:val="00107803"/>
    <w:rsid w:val="0012209F"/>
    <w:rsid w:val="0014708F"/>
    <w:rsid w:val="00156081"/>
    <w:rsid w:val="00156370"/>
    <w:rsid w:val="00165996"/>
    <w:rsid w:val="00165C7F"/>
    <w:rsid w:val="0017226D"/>
    <w:rsid w:val="001968B4"/>
    <w:rsid w:val="001B087E"/>
    <w:rsid w:val="001B5B71"/>
    <w:rsid w:val="001D3AC0"/>
    <w:rsid w:val="001E255A"/>
    <w:rsid w:val="001E36D0"/>
    <w:rsid w:val="001F2F31"/>
    <w:rsid w:val="00204BBD"/>
    <w:rsid w:val="002073F2"/>
    <w:rsid w:val="0021053E"/>
    <w:rsid w:val="00226E74"/>
    <w:rsid w:val="00231DD3"/>
    <w:rsid w:val="00233688"/>
    <w:rsid w:val="00235B1D"/>
    <w:rsid w:val="00237AC3"/>
    <w:rsid w:val="00243B2A"/>
    <w:rsid w:val="002757CD"/>
    <w:rsid w:val="00277904"/>
    <w:rsid w:val="002841AD"/>
    <w:rsid w:val="0029111B"/>
    <w:rsid w:val="00291C05"/>
    <w:rsid w:val="002967BC"/>
    <w:rsid w:val="002A102C"/>
    <w:rsid w:val="002A3A23"/>
    <w:rsid w:val="002A50AA"/>
    <w:rsid w:val="002B1956"/>
    <w:rsid w:val="002B7CEC"/>
    <w:rsid w:val="002C41E5"/>
    <w:rsid w:val="00303E8D"/>
    <w:rsid w:val="00306736"/>
    <w:rsid w:val="0031165B"/>
    <w:rsid w:val="0031529C"/>
    <w:rsid w:val="00316EBC"/>
    <w:rsid w:val="00334949"/>
    <w:rsid w:val="00337D00"/>
    <w:rsid w:val="00362E05"/>
    <w:rsid w:val="003649ED"/>
    <w:rsid w:val="00366090"/>
    <w:rsid w:val="00366259"/>
    <w:rsid w:val="003716ED"/>
    <w:rsid w:val="0038286D"/>
    <w:rsid w:val="0038586B"/>
    <w:rsid w:val="0039321B"/>
    <w:rsid w:val="00397FBC"/>
    <w:rsid w:val="003A3364"/>
    <w:rsid w:val="003C0813"/>
    <w:rsid w:val="003C0E20"/>
    <w:rsid w:val="003C2A66"/>
    <w:rsid w:val="003C50AD"/>
    <w:rsid w:val="003D668F"/>
    <w:rsid w:val="003D7219"/>
    <w:rsid w:val="003F1320"/>
    <w:rsid w:val="003F7DB8"/>
    <w:rsid w:val="00410A17"/>
    <w:rsid w:val="00414708"/>
    <w:rsid w:val="00437B34"/>
    <w:rsid w:val="004441F1"/>
    <w:rsid w:val="00451249"/>
    <w:rsid w:val="00451365"/>
    <w:rsid w:val="0045280B"/>
    <w:rsid w:val="004534BE"/>
    <w:rsid w:val="00460EB7"/>
    <w:rsid w:val="0046573A"/>
    <w:rsid w:val="00470DAA"/>
    <w:rsid w:val="00473C9A"/>
    <w:rsid w:val="0049315B"/>
    <w:rsid w:val="004A17BE"/>
    <w:rsid w:val="004A2E42"/>
    <w:rsid w:val="004A37E7"/>
    <w:rsid w:val="004A5BD4"/>
    <w:rsid w:val="004A70C5"/>
    <w:rsid w:val="004B3475"/>
    <w:rsid w:val="004D1409"/>
    <w:rsid w:val="004D41CB"/>
    <w:rsid w:val="004D6400"/>
    <w:rsid w:val="004F7380"/>
    <w:rsid w:val="0050031B"/>
    <w:rsid w:val="00501FA6"/>
    <w:rsid w:val="005073C8"/>
    <w:rsid w:val="00507C1C"/>
    <w:rsid w:val="00525794"/>
    <w:rsid w:val="005321CC"/>
    <w:rsid w:val="005321CF"/>
    <w:rsid w:val="0054041A"/>
    <w:rsid w:val="00553300"/>
    <w:rsid w:val="00557022"/>
    <w:rsid w:val="00567BBD"/>
    <w:rsid w:val="00576F40"/>
    <w:rsid w:val="00581BF8"/>
    <w:rsid w:val="00592AC0"/>
    <w:rsid w:val="00594949"/>
    <w:rsid w:val="005B0854"/>
    <w:rsid w:val="005B485E"/>
    <w:rsid w:val="005D2B57"/>
    <w:rsid w:val="005D4C80"/>
    <w:rsid w:val="005F4B57"/>
    <w:rsid w:val="006178D4"/>
    <w:rsid w:val="00620D5A"/>
    <w:rsid w:val="00632C4B"/>
    <w:rsid w:val="006330C8"/>
    <w:rsid w:val="00633F93"/>
    <w:rsid w:val="0064213F"/>
    <w:rsid w:val="0064220A"/>
    <w:rsid w:val="00642AC2"/>
    <w:rsid w:val="006456BA"/>
    <w:rsid w:val="0065771C"/>
    <w:rsid w:val="0066449E"/>
    <w:rsid w:val="00665AFD"/>
    <w:rsid w:val="00682850"/>
    <w:rsid w:val="00684FEC"/>
    <w:rsid w:val="00692156"/>
    <w:rsid w:val="006938EC"/>
    <w:rsid w:val="00696FA6"/>
    <w:rsid w:val="006B002D"/>
    <w:rsid w:val="006C0D12"/>
    <w:rsid w:val="006C529D"/>
    <w:rsid w:val="006C533F"/>
    <w:rsid w:val="006D7D19"/>
    <w:rsid w:val="006E4646"/>
    <w:rsid w:val="006E7342"/>
    <w:rsid w:val="006F7AE4"/>
    <w:rsid w:val="007077EC"/>
    <w:rsid w:val="00712078"/>
    <w:rsid w:val="00720AEC"/>
    <w:rsid w:val="0072332D"/>
    <w:rsid w:val="00730C0F"/>
    <w:rsid w:val="00734F98"/>
    <w:rsid w:val="00747A2B"/>
    <w:rsid w:val="007564AB"/>
    <w:rsid w:val="00756DBE"/>
    <w:rsid w:val="0078739C"/>
    <w:rsid w:val="0078749B"/>
    <w:rsid w:val="00791629"/>
    <w:rsid w:val="00795EB2"/>
    <w:rsid w:val="007A0FC4"/>
    <w:rsid w:val="007B0DA2"/>
    <w:rsid w:val="007B1A57"/>
    <w:rsid w:val="007B1CDD"/>
    <w:rsid w:val="007B2F1F"/>
    <w:rsid w:val="007B4642"/>
    <w:rsid w:val="007C2731"/>
    <w:rsid w:val="007C6EF8"/>
    <w:rsid w:val="007D34A2"/>
    <w:rsid w:val="007D6B9C"/>
    <w:rsid w:val="007E2A61"/>
    <w:rsid w:val="007E570D"/>
    <w:rsid w:val="007F5373"/>
    <w:rsid w:val="00804245"/>
    <w:rsid w:val="008044E7"/>
    <w:rsid w:val="00804912"/>
    <w:rsid w:val="00815307"/>
    <w:rsid w:val="00820AB0"/>
    <w:rsid w:val="00830813"/>
    <w:rsid w:val="00844021"/>
    <w:rsid w:val="00852714"/>
    <w:rsid w:val="00853219"/>
    <w:rsid w:val="0085733F"/>
    <w:rsid w:val="00882754"/>
    <w:rsid w:val="00893508"/>
    <w:rsid w:val="008A1931"/>
    <w:rsid w:val="008A22C7"/>
    <w:rsid w:val="008A6CA5"/>
    <w:rsid w:val="008C0BA2"/>
    <w:rsid w:val="008D1565"/>
    <w:rsid w:val="008D5F60"/>
    <w:rsid w:val="008D6BFC"/>
    <w:rsid w:val="008E3A73"/>
    <w:rsid w:val="00900E68"/>
    <w:rsid w:val="009279F8"/>
    <w:rsid w:val="0093071E"/>
    <w:rsid w:val="00935E0E"/>
    <w:rsid w:val="009556E7"/>
    <w:rsid w:val="009655EC"/>
    <w:rsid w:val="00966FA7"/>
    <w:rsid w:val="00972554"/>
    <w:rsid w:val="00976DD5"/>
    <w:rsid w:val="009A0511"/>
    <w:rsid w:val="009A0E21"/>
    <w:rsid w:val="009B0302"/>
    <w:rsid w:val="009B64B1"/>
    <w:rsid w:val="009B7A71"/>
    <w:rsid w:val="009C0A6E"/>
    <w:rsid w:val="009C707D"/>
    <w:rsid w:val="009D3106"/>
    <w:rsid w:val="009D57F8"/>
    <w:rsid w:val="009E4D7F"/>
    <w:rsid w:val="009F2FD4"/>
    <w:rsid w:val="009F3313"/>
    <w:rsid w:val="009F5D25"/>
    <w:rsid w:val="009F7EB5"/>
    <w:rsid w:val="00A143BE"/>
    <w:rsid w:val="00A1782C"/>
    <w:rsid w:val="00A2309F"/>
    <w:rsid w:val="00A30F60"/>
    <w:rsid w:val="00A32109"/>
    <w:rsid w:val="00A42116"/>
    <w:rsid w:val="00A43AD8"/>
    <w:rsid w:val="00A5037D"/>
    <w:rsid w:val="00A536B0"/>
    <w:rsid w:val="00A61AC7"/>
    <w:rsid w:val="00A6555F"/>
    <w:rsid w:val="00AA6528"/>
    <w:rsid w:val="00AB159B"/>
    <w:rsid w:val="00AB6122"/>
    <w:rsid w:val="00AD4216"/>
    <w:rsid w:val="00AD4D9F"/>
    <w:rsid w:val="00AF0ABD"/>
    <w:rsid w:val="00AF330E"/>
    <w:rsid w:val="00AF5403"/>
    <w:rsid w:val="00AF71E1"/>
    <w:rsid w:val="00B21C79"/>
    <w:rsid w:val="00B2708B"/>
    <w:rsid w:val="00B32CA6"/>
    <w:rsid w:val="00B34870"/>
    <w:rsid w:val="00B401A6"/>
    <w:rsid w:val="00B52959"/>
    <w:rsid w:val="00B61DCB"/>
    <w:rsid w:val="00B62BB5"/>
    <w:rsid w:val="00B640F6"/>
    <w:rsid w:val="00B65218"/>
    <w:rsid w:val="00B8571F"/>
    <w:rsid w:val="00B85A3A"/>
    <w:rsid w:val="00B8653E"/>
    <w:rsid w:val="00B96C16"/>
    <w:rsid w:val="00B96DE8"/>
    <w:rsid w:val="00BB1843"/>
    <w:rsid w:val="00BB4D1C"/>
    <w:rsid w:val="00BC5CA4"/>
    <w:rsid w:val="00BD3E60"/>
    <w:rsid w:val="00BD6546"/>
    <w:rsid w:val="00BE72C1"/>
    <w:rsid w:val="00BF6C8D"/>
    <w:rsid w:val="00C00A78"/>
    <w:rsid w:val="00C06DBA"/>
    <w:rsid w:val="00C078D8"/>
    <w:rsid w:val="00C16294"/>
    <w:rsid w:val="00C3104F"/>
    <w:rsid w:val="00C32F30"/>
    <w:rsid w:val="00C34582"/>
    <w:rsid w:val="00C50550"/>
    <w:rsid w:val="00C529B1"/>
    <w:rsid w:val="00C60A94"/>
    <w:rsid w:val="00C6356E"/>
    <w:rsid w:val="00C64ABD"/>
    <w:rsid w:val="00C72235"/>
    <w:rsid w:val="00C72A75"/>
    <w:rsid w:val="00C82668"/>
    <w:rsid w:val="00C84F6A"/>
    <w:rsid w:val="00C8731E"/>
    <w:rsid w:val="00C96A87"/>
    <w:rsid w:val="00CB005C"/>
    <w:rsid w:val="00CB2AA6"/>
    <w:rsid w:val="00CB3C06"/>
    <w:rsid w:val="00CD0BD3"/>
    <w:rsid w:val="00CD6D7F"/>
    <w:rsid w:val="00CD7A4D"/>
    <w:rsid w:val="00CE53F3"/>
    <w:rsid w:val="00CF1656"/>
    <w:rsid w:val="00CF1733"/>
    <w:rsid w:val="00CF2C59"/>
    <w:rsid w:val="00CF3A1C"/>
    <w:rsid w:val="00D1106D"/>
    <w:rsid w:val="00D16DDF"/>
    <w:rsid w:val="00D172B9"/>
    <w:rsid w:val="00D17590"/>
    <w:rsid w:val="00D21DF3"/>
    <w:rsid w:val="00D3483B"/>
    <w:rsid w:val="00D367DE"/>
    <w:rsid w:val="00D379B9"/>
    <w:rsid w:val="00D442A4"/>
    <w:rsid w:val="00D45B9E"/>
    <w:rsid w:val="00D53540"/>
    <w:rsid w:val="00D60F40"/>
    <w:rsid w:val="00D62B79"/>
    <w:rsid w:val="00D62F23"/>
    <w:rsid w:val="00D84A8B"/>
    <w:rsid w:val="00D90719"/>
    <w:rsid w:val="00DB3676"/>
    <w:rsid w:val="00DC725F"/>
    <w:rsid w:val="00DD152B"/>
    <w:rsid w:val="00DD1FBD"/>
    <w:rsid w:val="00DD2D77"/>
    <w:rsid w:val="00DD4277"/>
    <w:rsid w:val="00DD7AEA"/>
    <w:rsid w:val="00DF227E"/>
    <w:rsid w:val="00DF5F90"/>
    <w:rsid w:val="00E04C36"/>
    <w:rsid w:val="00E11BAF"/>
    <w:rsid w:val="00E11E86"/>
    <w:rsid w:val="00E1494B"/>
    <w:rsid w:val="00E21D07"/>
    <w:rsid w:val="00E279CD"/>
    <w:rsid w:val="00E4336B"/>
    <w:rsid w:val="00E47865"/>
    <w:rsid w:val="00E55156"/>
    <w:rsid w:val="00E560A6"/>
    <w:rsid w:val="00E64EC4"/>
    <w:rsid w:val="00E67B85"/>
    <w:rsid w:val="00E86A08"/>
    <w:rsid w:val="00E90DC7"/>
    <w:rsid w:val="00E938E3"/>
    <w:rsid w:val="00EA2EE6"/>
    <w:rsid w:val="00EB06D2"/>
    <w:rsid w:val="00EB3C1F"/>
    <w:rsid w:val="00ED5674"/>
    <w:rsid w:val="00EE4D8D"/>
    <w:rsid w:val="00F060E9"/>
    <w:rsid w:val="00F179C2"/>
    <w:rsid w:val="00F2241A"/>
    <w:rsid w:val="00F232CF"/>
    <w:rsid w:val="00F24DA4"/>
    <w:rsid w:val="00F3213A"/>
    <w:rsid w:val="00F33057"/>
    <w:rsid w:val="00F461BE"/>
    <w:rsid w:val="00F53DE7"/>
    <w:rsid w:val="00F6449B"/>
    <w:rsid w:val="00F66BFD"/>
    <w:rsid w:val="00F75C13"/>
    <w:rsid w:val="00F9243D"/>
    <w:rsid w:val="00F95188"/>
    <w:rsid w:val="00FA4A0D"/>
    <w:rsid w:val="00FB381B"/>
    <w:rsid w:val="00FB5EAB"/>
    <w:rsid w:val="00FC019F"/>
    <w:rsid w:val="00FC2B6A"/>
    <w:rsid w:val="00FC4364"/>
    <w:rsid w:val="00FD5339"/>
    <w:rsid w:val="00FD5A24"/>
    <w:rsid w:val="00FE100C"/>
    <w:rsid w:val="00FE3D4B"/>
    <w:rsid w:val="00FE5FFF"/>
    <w:rsid w:val="00FF4445"/>
    <w:rsid w:val="00FF7E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92C5DD1"/>
  <w15:chartTrackingRefBased/>
  <w15:docId w15:val="{0C7EC10A-1AE2-4D42-95A7-7358386FB1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lang w:val="pl-PL" w:eastAsia="en-US" w:bidi="ar-SA"/>
      </w:rPr>
    </w:rPrDefault>
    <w:pPrDefault>
      <w:pPr>
        <w:spacing w:before="100"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0669C1"/>
    <w:rPr>
      <w:sz w:val="28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0544A4"/>
    <w:pPr>
      <w:pBdr>
        <w:top w:val="single" w:sz="24" w:space="0" w:color="4472C4" w:themeColor="accent1"/>
        <w:left w:val="single" w:sz="24" w:space="0" w:color="4472C4" w:themeColor="accent1"/>
        <w:bottom w:val="single" w:sz="24" w:space="0" w:color="4472C4" w:themeColor="accent1"/>
        <w:right w:val="single" w:sz="24" w:space="0" w:color="4472C4" w:themeColor="accent1"/>
      </w:pBdr>
      <w:shd w:val="clear" w:color="auto" w:fill="4472C4" w:themeFill="accent1"/>
      <w:spacing w:after="0"/>
      <w:outlineLvl w:val="0"/>
    </w:pPr>
    <w:rPr>
      <w:caps/>
      <w:color w:val="FFFFFF" w:themeColor="background1"/>
      <w:spacing w:val="15"/>
      <w:szCs w:val="2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0669C1"/>
    <w:pPr>
      <w:shd w:val="clear" w:color="auto" w:fill="FFFFFF" w:themeFill="background1"/>
      <w:spacing w:after="0"/>
      <w:outlineLvl w:val="1"/>
    </w:pPr>
    <w:rPr>
      <w:rFonts w:ascii="Times New Roman" w:hAnsi="Times New Roman"/>
      <w:b/>
      <w:caps/>
      <w:spacing w:val="15"/>
      <w:sz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4708F"/>
    <w:pPr>
      <w:pBdr>
        <w:top w:val="single" w:sz="6" w:space="2" w:color="4472C4" w:themeColor="accent1"/>
      </w:pBdr>
      <w:spacing w:before="300" w:after="0"/>
      <w:outlineLvl w:val="2"/>
    </w:pPr>
    <w:rPr>
      <w:caps/>
      <w:color w:val="1F3763" w:themeColor="accent1" w:themeShade="7F"/>
      <w:spacing w:val="15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4708F"/>
    <w:pPr>
      <w:pBdr>
        <w:top w:val="dotted" w:sz="6" w:space="2" w:color="4472C4" w:themeColor="accent1"/>
      </w:pBdr>
      <w:spacing w:before="200" w:after="0"/>
      <w:outlineLvl w:val="3"/>
    </w:pPr>
    <w:rPr>
      <w:caps/>
      <w:color w:val="2F5496" w:themeColor="accent1" w:themeShade="BF"/>
      <w:spacing w:val="10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4708F"/>
    <w:pPr>
      <w:pBdr>
        <w:bottom w:val="single" w:sz="6" w:space="1" w:color="4472C4" w:themeColor="accent1"/>
      </w:pBdr>
      <w:spacing w:before="200" w:after="0"/>
      <w:outlineLvl w:val="4"/>
    </w:pPr>
    <w:rPr>
      <w:caps/>
      <w:color w:val="2F5496" w:themeColor="accent1" w:themeShade="BF"/>
      <w:spacing w:val="10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14708F"/>
    <w:pPr>
      <w:pBdr>
        <w:bottom w:val="dotted" w:sz="6" w:space="1" w:color="4472C4" w:themeColor="accent1"/>
      </w:pBdr>
      <w:spacing w:before="200" w:after="0"/>
      <w:outlineLvl w:val="5"/>
    </w:pPr>
    <w:rPr>
      <w:caps/>
      <w:color w:val="2F5496" w:themeColor="accent1" w:themeShade="BF"/>
      <w:spacing w:val="10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14708F"/>
    <w:pPr>
      <w:spacing w:before="200" w:after="0"/>
      <w:outlineLvl w:val="6"/>
    </w:pPr>
    <w:rPr>
      <w:caps/>
      <w:color w:val="2F5496" w:themeColor="accent1" w:themeShade="BF"/>
      <w:spacing w:val="10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14708F"/>
    <w:pPr>
      <w:spacing w:before="200" w:after="0"/>
      <w:outlineLvl w:val="7"/>
    </w:pPr>
    <w:rPr>
      <w:caps/>
      <w:spacing w:val="10"/>
      <w:sz w:val="18"/>
      <w:szCs w:val="1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14708F"/>
    <w:pPr>
      <w:spacing w:before="200" w:after="0"/>
      <w:outlineLvl w:val="8"/>
    </w:pPr>
    <w:rPr>
      <w:i/>
      <w:iCs/>
      <w:caps/>
      <w:spacing w:val="10"/>
      <w:sz w:val="18"/>
      <w:szCs w:val="1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9556E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9556E7"/>
  </w:style>
  <w:style w:type="paragraph" w:styleId="Stopka">
    <w:name w:val="footer"/>
    <w:basedOn w:val="Normalny"/>
    <w:link w:val="StopkaZnak"/>
    <w:uiPriority w:val="99"/>
    <w:unhideWhenUsed/>
    <w:rsid w:val="009556E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9556E7"/>
  </w:style>
  <w:style w:type="paragraph" w:styleId="Akapitzlist">
    <w:name w:val="List Paragraph"/>
    <w:basedOn w:val="Normalny"/>
    <w:uiPriority w:val="34"/>
    <w:qFormat/>
    <w:rsid w:val="009556E7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9556E7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9556E7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F6449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Zwykytekst">
    <w:name w:val="Plain Text"/>
    <w:basedOn w:val="Normalny"/>
    <w:link w:val="ZwykytekstZnak"/>
    <w:rsid w:val="00712078"/>
    <w:pPr>
      <w:spacing w:after="0" w:line="240" w:lineRule="auto"/>
    </w:pPr>
    <w:rPr>
      <w:rFonts w:ascii="Courier New" w:eastAsia="Times New Roman" w:hAnsi="Courier New" w:cs="Courier New"/>
      <w:lang w:eastAsia="pl-PL"/>
    </w:rPr>
  </w:style>
  <w:style w:type="character" w:customStyle="1" w:styleId="ZwykytekstZnak">
    <w:name w:val="Zwykły tekst Znak"/>
    <w:basedOn w:val="Domylnaczcionkaakapitu"/>
    <w:link w:val="Zwykytekst"/>
    <w:rsid w:val="00712078"/>
    <w:rPr>
      <w:rFonts w:ascii="Courier New" w:eastAsia="Times New Roman" w:hAnsi="Courier New" w:cs="Courier New"/>
      <w:sz w:val="20"/>
      <w:szCs w:val="20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78739C"/>
    <w:pPr>
      <w:spacing w:after="0" w:line="240" w:lineRule="auto"/>
    </w:p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78739C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78739C"/>
    <w:rPr>
      <w:vertAlign w:val="superscript"/>
    </w:rPr>
  </w:style>
  <w:style w:type="table" w:styleId="Zwykatabela1">
    <w:name w:val="Plain Table 1"/>
    <w:basedOn w:val="Standardowy"/>
    <w:uiPriority w:val="41"/>
    <w:rsid w:val="00470DAA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styleId="Spistreci1">
    <w:name w:val="toc 1"/>
    <w:basedOn w:val="Normalny"/>
    <w:next w:val="Normalny"/>
    <w:autoRedefine/>
    <w:uiPriority w:val="39"/>
    <w:unhideWhenUsed/>
    <w:rsid w:val="0014708F"/>
    <w:pPr>
      <w:spacing w:before="120" w:after="120"/>
    </w:pPr>
    <w:rPr>
      <w:rFonts w:cstheme="minorHAnsi"/>
      <w:b/>
      <w:bCs/>
      <w:caps/>
    </w:rPr>
  </w:style>
  <w:style w:type="paragraph" w:styleId="Spistreci2">
    <w:name w:val="toc 2"/>
    <w:basedOn w:val="Normalny"/>
    <w:next w:val="Normalny"/>
    <w:autoRedefine/>
    <w:uiPriority w:val="39"/>
    <w:unhideWhenUsed/>
    <w:rsid w:val="0014708F"/>
    <w:pPr>
      <w:spacing w:before="0" w:after="0"/>
      <w:ind w:left="200"/>
    </w:pPr>
    <w:rPr>
      <w:rFonts w:cstheme="minorHAnsi"/>
      <w:smallCaps/>
    </w:rPr>
  </w:style>
  <w:style w:type="paragraph" w:styleId="Spistreci3">
    <w:name w:val="toc 3"/>
    <w:basedOn w:val="Normalny"/>
    <w:next w:val="Normalny"/>
    <w:autoRedefine/>
    <w:uiPriority w:val="39"/>
    <w:unhideWhenUsed/>
    <w:rsid w:val="0014708F"/>
    <w:pPr>
      <w:spacing w:before="0" w:after="0"/>
      <w:ind w:left="400"/>
    </w:pPr>
    <w:rPr>
      <w:rFonts w:cstheme="minorHAnsi"/>
      <w:i/>
      <w:iCs/>
    </w:rPr>
  </w:style>
  <w:style w:type="paragraph" w:styleId="Spistreci4">
    <w:name w:val="toc 4"/>
    <w:basedOn w:val="Normalny"/>
    <w:next w:val="Normalny"/>
    <w:autoRedefine/>
    <w:uiPriority w:val="39"/>
    <w:unhideWhenUsed/>
    <w:rsid w:val="0014708F"/>
    <w:pPr>
      <w:spacing w:before="0" w:after="0"/>
      <w:ind w:left="600"/>
    </w:pPr>
    <w:rPr>
      <w:rFonts w:cs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unhideWhenUsed/>
    <w:rsid w:val="0014708F"/>
    <w:pPr>
      <w:spacing w:before="0" w:after="0"/>
      <w:ind w:left="800"/>
    </w:pPr>
    <w:rPr>
      <w:rFonts w:cs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unhideWhenUsed/>
    <w:rsid w:val="0014708F"/>
    <w:pPr>
      <w:spacing w:before="0" w:after="0"/>
      <w:ind w:left="1000"/>
    </w:pPr>
    <w:rPr>
      <w:rFonts w:cs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unhideWhenUsed/>
    <w:rsid w:val="0014708F"/>
    <w:pPr>
      <w:spacing w:before="0" w:after="0"/>
      <w:ind w:left="1200"/>
    </w:pPr>
    <w:rPr>
      <w:rFonts w:cs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unhideWhenUsed/>
    <w:rsid w:val="0014708F"/>
    <w:pPr>
      <w:spacing w:before="0" w:after="0"/>
      <w:ind w:left="1400"/>
    </w:pPr>
    <w:rPr>
      <w:rFonts w:cstheme="minorHAnsi"/>
      <w:sz w:val="18"/>
      <w:szCs w:val="18"/>
    </w:rPr>
  </w:style>
  <w:style w:type="paragraph" w:styleId="Spistreci9">
    <w:name w:val="toc 9"/>
    <w:basedOn w:val="Normalny"/>
    <w:next w:val="Normalny"/>
    <w:autoRedefine/>
    <w:uiPriority w:val="39"/>
    <w:unhideWhenUsed/>
    <w:rsid w:val="0014708F"/>
    <w:pPr>
      <w:spacing w:before="0" w:after="0"/>
      <w:ind w:left="1600"/>
    </w:pPr>
    <w:rPr>
      <w:rFonts w:cstheme="minorHAnsi"/>
      <w:sz w:val="18"/>
      <w:szCs w:val="18"/>
    </w:rPr>
  </w:style>
  <w:style w:type="character" w:customStyle="1" w:styleId="Nagwek1Znak">
    <w:name w:val="Nagłówek 1 Znak"/>
    <w:basedOn w:val="Domylnaczcionkaakapitu"/>
    <w:link w:val="Nagwek1"/>
    <w:uiPriority w:val="9"/>
    <w:rsid w:val="000544A4"/>
    <w:rPr>
      <w:caps/>
      <w:color w:val="FFFFFF" w:themeColor="background1"/>
      <w:spacing w:val="15"/>
      <w:sz w:val="28"/>
      <w:szCs w:val="22"/>
      <w:shd w:val="clear" w:color="auto" w:fill="4472C4" w:themeFill="accent1"/>
    </w:rPr>
  </w:style>
  <w:style w:type="character" w:customStyle="1" w:styleId="Nagwek2Znak">
    <w:name w:val="Nagłówek 2 Znak"/>
    <w:basedOn w:val="Domylnaczcionkaakapitu"/>
    <w:link w:val="Nagwek2"/>
    <w:uiPriority w:val="9"/>
    <w:rsid w:val="000669C1"/>
    <w:rPr>
      <w:rFonts w:ascii="Times New Roman" w:hAnsi="Times New Roman"/>
      <w:b/>
      <w:caps/>
      <w:spacing w:val="15"/>
      <w:sz w:val="32"/>
      <w:shd w:val="clear" w:color="auto" w:fill="FFFFFF" w:themeFill="background1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4708F"/>
    <w:rPr>
      <w:caps/>
      <w:color w:val="1F3763" w:themeColor="accent1" w:themeShade="7F"/>
      <w:spacing w:val="15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14708F"/>
    <w:rPr>
      <w:caps/>
      <w:color w:val="2F5496" w:themeColor="accent1" w:themeShade="BF"/>
      <w:spacing w:val="10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14708F"/>
    <w:rPr>
      <w:caps/>
      <w:color w:val="2F5496" w:themeColor="accent1" w:themeShade="BF"/>
      <w:spacing w:val="10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14708F"/>
    <w:rPr>
      <w:caps/>
      <w:color w:val="2F5496" w:themeColor="accent1" w:themeShade="BF"/>
      <w:spacing w:val="10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14708F"/>
    <w:rPr>
      <w:caps/>
      <w:color w:val="2F5496" w:themeColor="accent1" w:themeShade="BF"/>
      <w:spacing w:val="10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14708F"/>
    <w:rPr>
      <w:caps/>
      <w:spacing w:val="10"/>
      <w:sz w:val="18"/>
      <w:szCs w:val="1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14708F"/>
    <w:rPr>
      <w:i/>
      <w:iCs/>
      <w:caps/>
      <w:spacing w:val="10"/>
      <w:sz w:val="18"/>
      <w:szCs w:val="18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14708F"/>
    <w:rPr>
      <w:b/>
      <w:bCs/>
      <w:color w:val="2F5496" w:themeColor="accent1" w:themeShade="BF"/>
      <w:sz w:val="16"/>
      <w:szCs w:val="16"/>
    </w:rPr>
  </w:style>
  <w:style w:type="paragraph" w:styleId="Tytu">
    <w:name w:val="Title"/>
    <w:basedOn w:val="Normalny"/>
    <w:next w:val="Normalny"/>
    <w:link w:val="TytuZnak"/>
    <w:uiPriority w:val="10"/>
    <w:qFormat/>
    <w:rsid w:val="0014708F"/>
    <w:pPr>
      <w:spacing w:before="0" w:after="0"/>
    </w:pPr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14708F"/>
    <w:rPr>
      <w:rFonts w:asciiTheme="majorHAnsi" w:eastAsiaTheme="majorEastAsia" w:hAnsiTheme="majorHAnsi" w:cstheme="majorBidi"/>
      <w:caps/>
      <w:color w:val="4472C4" w:themeColor="accent1"/>
      <w:spacing w:val="10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14708F"/>
    <w:pPr>
      <w:spacing w:before="0" w:after="500" w:line="240" w:lineRule="auto"/>
    </w:pPr>
    <w:rPr>
      <w:caps/>
      <w:color w:val="595959" w:themeColor="text1" w:themeTint="A6"/>
      <w:spacing w:val="10"/>
      <w:sz w:val="21"/>
      <w:szCs w:val="21"/>
    </w:rPr>
  </w:style>
  <w:style w:type="character" w:customStyle="1" w:styleId="PodtytuZnak">
    <w:name w:val="Podtytuł Znak"/>
    <w:basedOn w:val="Domylnaczcionkaakapitu"/>
    <w:link w:val="Podtytu"/>
    <w:uiPriority w:val="11"/>
    <w:rsid w:val="0014708F"/>
    <w:rPr>
      <w:caps/>
      <w:color w:val="595959" w:themeColor="text1" w:themeTint="A6"/>
      <w:spacing w:val="10"/>
      <w:sz w:val="21"/>
      <w:szCs w:val="21"/>
    </w:rPr>
  </w:style>
  <w:style w:type="character" w:styleId="Pogrubienie">
    <w:name w:val="Strong"/>
    <w:uiPriority w:val="22"/>
    <w:qFormat/>
    <w:rsid w:val="0014708F"/>
    <w:rPr>
      <w:b/>
      <w:bCs/>
    </w:rPr>
  </w:style>
  <w:style w:type="character" w:styleId="Uwydatnienie">
    <w:name w:val="Emphasis"/>
    <w:uiPriority w:val="20"/>
    <w:qFormat/>
    <w:rsid w:val="0014708F"/>
    <w:rPr>
      <w:caps/>
      <w:color w:val="1F3763" w:themeColor="accent1" w:themeShade="7F"/>
      <w:spacing w:val="5"/>
    </w:rPr>
  </w:style>
  <w:style w:type="paragraph" w:styleId="Bezodstpw">
    <w:name w:val="No Spacing"/>
    <w:uiPriority w:val="1"/>
    <w:qFormat/>
    <w:rsid w:val="0014708F"/>
    <w:pPr>
      <w:spacing w:after="0" w:line="240" w:lineRule="auto"/>
    </w:pPr>
  </w:style>
  <w:style w:type="paragraph" w:styleId="Cytat">
    <w:name w:val="Quote"/>
    <w:basedOn w:val="Normalny"/>
    <w:next w:val="Normalny"/>
    <w:link w:val="CytatZnak"/>
    <w:uiPriority w:val="29"/>
    <w:qFormat/>
    <w:rsid w:val="0014708F"/>
    <w:rPr>
      <w:i/>
      <w:iCs/>
      <w:sz w:val="24"/>
      <w:szCs w:val="24"/>
    </w:rPr>
  </w:style>
  <w:style w:type="character" w:customStyle="1" w:styleId="CytatZnak">
    <w:name w:val="Cytat Znak"/>
    <w:basedOn w:val="Domylnaczcionkaakapitu"/>
    <w:link w:val="Cytat"/>
    <w:uiPriority w:val="29"/>
    <w:rsid w:val="0014708F"/>
    <w:rPr>
      <w:i/>
      <w:iCs/>
      <w:sz w:val="24"/>
      <w:szCs w:val="24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14708F"/>
    <w:pPr>
      <w:spacing w:before="240" w:after="240" w:line="240" w:lineRule="auto"/>
      <w:ind w:left="1080" w:right="1080"/>
      <w:jc w:val="center"/>
    </w:pPr>
    <w:rPr>
      <w:color w:val="4472C4" w:themeColor="accent1"/>
      <w:sz w:val="24"/>
      <w:szCs w:val="24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14708F"/>
    <w:rPr>
      <w:color w:val="4472C4" w:themeColor="accent1"/>
      <w:sz w:val="24"/>
      <w:szCs w:val="24"/>
    </w:rPr>
  </w:style>
  <w:style w:type="character" w:styleId="Wyrnieniedelikatne">
    <w:name w:val="Subtle Emphasis"/>
    <w:uiPriority w:val="19"/>
    <w:qFormat/>
    <w:rsid w:val="0014708F"/>
    <w:rPr>
      <w:i/>
      <w:iCs/>
      <w:color w:val="1F3763" w:themeColor="accent1" w:themeShade="7F"/>
    </w:rPr>
  </w:style>
  <w:style w:type="character" w:styleId="Wyrnienieintensywne">
    <w:name w:val="Intense Emphasis"/>
    <w:uiPriority w:val="21"/>
    <w:qFormat/>
    <w:rsid w:val="0014708F"/>
    <w:rPr>
      <w:b/>
      <w:bCs/>
      <w:caps/>
      <w:color w:val="1F3763" w:themeColor="accent1" w:themeShade="7F"/>
      <w:spacing w:val="10"/>
    </w:rPr>
  </w:style>
  <w:style w:type="character" w:styleId="Odwoaniedelikatne">
    <w:name w:val="Subtle Reference"/>
    <w:uiPriority w:val="31"/>
    <w:qFormat/>
    <w:rsid w:val="0014708F"/>
    <w:rPr>
      <w:b/>
      <w:bCs/>
      <w:color w:val="4472C4" w:themeColor="accent1"/>
    </w:rPr>
  </w:style>
  <w:style w:type="character" w:styleId="Odwoanieintensywne">
    <w:name w:val="Intense Reference"/>
    <w:uiPriority w:val="32"/>
    <w:qFormat/>
    <w:rsid w:val="0014708F"/>
    <w:rPr>
      <w:b/>
      <w:bCs/>
      <w:i/>
      <w:iCs/>
      <w:caps/>
      <w:color w:val="4472C4" w:themeColor="accent1"/>
    </w:rPr>
  </w:style>
  <w:style w:type="character" w:styleId="Tytuksiki">
    <w:name w:val="Book Title"/>
    <w:uiPriority w:val="33"/>
    <w:qFormat/>
    <w:rsid w:val="0014708F"/>
    <w:rPr>
      <w:b/>
      <w:bCs/>
      <w:i/>
      <w:iCs/>
      <w:spacing w:val="0"/>
    </w:rPr>
  </w:style>
  <w:style w:type="paragraph" w:styleId="Nagwekspisutreci">
    <w:name w:val="TOC Heading"/>
    <w:basedOn w:val="Nagwek1"/>
    <w:next w:val="Normalny"/>
    <w:uiPriority w:val="39"/>
    <w:semiHidden/>
    <w:unhideWhenUsed/>
    <w:qFormat/>
    <w:rsid w:val="0014708F"/>
    <w:pPr>
      <w:outlineLvl w:val="9"/>
    </w:pPr>
  </w:style>
  <w:style w:type="paragraph" w:customStyle="1" w:styleId="Damian">
    <w:name w:val="Damian"/>
    <w:basedOn w:val="Nagwek5"/>
    <w:link w:val="DamianZnak"/>
    <w:qFormat/>
    <w:rsid w:val="000669C1"/>
    <w:pPr>
      <w:numPr>
        <w:numId w:val="7"/>
      </w:numPr>
      <w:jc w:val="center"/>
    </w:pPr>
    <w:rPr>
      <w:rFonts w:ascii="Times New Roman" w:hAnsi="Times New Roman"/>
      <w:b/>
      <w:color w:val="auto"/>
      <w:sz w:val="36"/>
    </w:rPr>
  </w:style>
  <w:style w:type="character" w:customStyle="1" w:styleId="DamianZnak">
    <w:name w:val="Damian Znak"/>
    <w:basedOn w:val="Nagwek5Znak"/>
    <w:link w:val="Damian"/>
    <w:rsid w:val="000669C1"/>
    <w:rPr>
      <w:rFonts w:ascii="Times New Roman" w:hAnsi="Times New Roman"/>
      <w:b/>
      <w:caps/>
      <w:color w:val="2F5496" w:themeColor="accent1" w:themeShade="BF"/>
      <w:spacing w:val="10"/>
      <w:sz w:val="36"/>
    </w:rPr>
  </w:style>
  <w:style w:type="paragraph" w:styleId="Tekstpodstawowy">
    <w:name w:val="Body Text"/>
    <w:basedOn w:val="Normalny"/>
    <w:link w:val="TekstpodstawowyZnak"/>
    <w:rsid w:val="00CD0BD3"/>
    <w:pPr>
      <w:spacing w:before="0"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CD0BD3"/>
    <w:rPr>
      <w:rFonts w:ascii="Times New Roman" w:eastAsia="Times New Roman" w:hAnsi="Times New Roman" w:cs="Times New Roman"/>
      <w:b/>
      <w:bCs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5981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369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0BB855F-B79E-459E-95AE-D664892A53B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270</TotalTime>
  <Pages>14</Pages>
  <Words>1582</Words>
  <Characters>9494</Characters>
  <Application>Microsoft Office Word</Application>
  <DocSecurity>0</DocSecurity>
  <Lines>79</Lines>
  <Paragraphs>22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Damian Ogłoziński</dc:creator>
  <cp:keywords/>
  <dc:description/>
  <cp:lastModifiedBy>Damian Ogl</cp:lastModifiedBy>
  <cp:revision>39</cp:revision>
  <cp:lastPrinted>2025-12-07T12:21:00Z</cp:lastPrinted>
  <dcterms:created xsi:type="dcterms:W3CDTF">2025-09-08T13:29:00Z</dcterms:created>
  <dcterms:modified xsi:type="dcterms:W3CDTF">2025-12-08T15:06:00Z</dcterms:modified>
</cp:coreProperties>
</file>